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702" w:rsidRPr="001E010D" w:rsidRDefault="00B26702" w:rsidP="00B26702">
      <w:pPr>
        <w:keepLines/>
        <w:widowControl w:val="0"/>
        <w:tabs>
          <w:tab w:val="left" w:pos="426"/>
          <w:tab w:val="left" w:pos="851"/>
          <w:tab w:val="left" w:pos="1418"/>
        </w:tabs>
        <w:spacing w:line="240" w:lineRule="auto"/>
        <w:jc w:val="center"/>
        <w:rPr>
          <w:rFonts w:ascii="Times New Roman" w:eastAsia="Cambria" w:hAnsi="Times New Roman" w:cs="Times New Roman"/>
          <w:b/>
          <w:sz w:val="24"/>
          <w:szCs w:val="24"/>
        </w:rPr>
      </w:pPr>
      <w:r w:rsidRPr="001E010D">
        <w:rPr>
          <w:rFonts w:ascii="Times New Roman" w:eastAsia="Cambria" w:hAnsi="Times New Roman" w:cs="Times New Roman"/>
          <w:b/>
          <w:sz w:val="24"/>
          <w:szCs w:val="24"/>
        </w:rPr>
        <w:t>ПРАКТИЧЕСКИЕ ЗАНЯТИЯ ПО КУРСУ</w:t>
      </w:r>
    </w:p>
    <w:p w:rsidR="00B26702" w:rsidRPr="00B105BC" w:rsidRDefault="00B26702" w:rsidP="00B26702">
      <w:pPr>
        <w:keepLines/>
        <w:widowControl w:val="0"/>
        <w:tabs>
          <w:tab w:val="left" w:pos="709"/>
        </w:tabs>
        <w:spacing w:line="240" w:lineRule="auto"/>
        <w:jc w:val="center"/>
        <w:rPr>
          <w:rFonts w:ascii="Times New Roman" w:eastAsia="Cambria" w:hAnsi="Times New Roman" w:cs="Times New Roman"/>
          <w:b/>
          <w:sz w:val="24"/>
          <w:szCs w:val="24"/>
        </w:rPr>
      </w:pPr>
      <w:r w:rsidRPr="00B105BC">
        <w:rPr>
          <w:rFonts w:ascii="Times New Roman" w:eastAsia="Cambria" w:hAnsi="Times New Roman" w:cs="Times New Roman"/>
          <w:b/>
          <w:sz w:val="24"/>
          <w:szCs w:val="24"/>
        </w:rPr>
        <w:t xml:space="preserve"> </w:t>
      </w:r>
      <w:r w:rsidRPr="00B105BC">
        <w:rPr>
          <w:rFonts w:ascii="Times New Roman" w:eastAsia="Calibri" w:hAnsi="Times New Roman" w:cs="Times New Roman"/>
          <w:b/>
          <w:sz w:val="24"/>
          <w:szCs w:val="24"/>
        </w:rPr>
        <w:t>«Уголовное право Республики Казахстан</w:t>
      </w:r>
      <w:r w:rsidR="00007223">
        <w:rPr>
          <w:rFonts w:ascii="Times New Roman" w:eastAsia="Calibri" w:hAnsi="Times New Roman" w:cs="Times New Roman"/>
          <w:b/>
          <w:sz w:val="24"/>
          <w:szCs w:val="24"/>
        </w:rPr>
        <w:t xml:space="preserve"> и ЗС</w:t>
      </w:r>
      <w:r w:rsidR="00AF06DE">
        <w:rPr>
          <w:rFonts w:ascii="Times New Roman" w:eastAsia="Calibri" w:hAnsi="Times New Roman" w:cs="Times New Roman"/>
          <w:b/>
          <w:sz w:val="24"/>
          <w:szCs w:val="24"/>
        </w:rPr>
        <w:t xml:space="preserve"> – Общая часть</w:t>
      </w:r>
      <w:r w:rsidRPr="00B105BC">
        <w:rPr>
          <w:rFonts w:ascii="Times New Roman" w:eastAsia="Calibri" w:hAnsi="Times New Roman" w:cs="Times New Roman"/>
          <w:b/>
          <w:sz w:val="24"/>
          <w:szCs w:val="24"/>
        </w:rPr>
        <w:t>»</w:t>
      </w:r>
    </w:p>
    <w:p w:rsidR="00B26702" w:rsidRPr="001E010D" w:rsidRDefault="00B26702" w:rsidP="00B26702">
      <w:pPr>
        <w:widowControl w:val="0"/>
        <w:autoSpaceDE w:val="0"/>
        <w:autoSpaceDN w:val="0"/>
        <w:spacing w:after="0" w:line="240" w:lineRule="auto"/>
        <w:jc w:val="both"/>
        <w:rPr>
          <w:rFonts w:ascii="Times New Roman" w:eastAsia="Times New Roman" w:hAnsi="Times New Roman" w:cs="Times New Roman"/>
          <w:b/>
          <w:bCs/>
          <w:snapToGrid w:val="0"/>
          <w:sz w:val="24"/>
          <w:szCs w:val="24"/>
          <w:lang w:eastAsia="ru-RU"/>
        </w:rPr>
      </w:pPr>
    </w:p>
    <w:p w:rsidR="00B26702" w:rsidRDefault="00B26702" w:rsidP="00B26702">
      <w:pPr>
        <w:spacing w:after="0" w:line="240" w:lineRule="auto"/>
        <w:rPr>
          <w:rFonts w:ascii="Times New Roman" w:eastAsia="Times New Roman" w:hAnsi="Times New Roman" w:cs="Times New Roman"/>
          <w:b/>
          <w:bCs/>
          <w:snapToGrid w:val="0"/>
          <w:sz w:val="24"/>
          <w:szCs w:val="24"/>
          <w:lang w:eastAsia="ru-RU"/>
        </w:rPr>
      </w:pPr>
      <w:r w:rsidRPr="001E010D">
        <w:rPr>
          <w:rFonts w:ascii="Times New Roman" w:eastAsia="Times New Roman" w:hAnsi="Times New Roman" w:cs="Times New Roman"/>
          <w:b/>
          <w:bCs/>
          <w:sz w:val="24"/>
          <w:szCs w:val="24"/>
          <w:lang w:eastAsia="ru-RU"/>
        </w:rPr>
        <w:t xml:space="preserve">ТЕМА 1. </w:t>
      </w:r>
      <w:r w:rsidRPr="001E010D">
        <w:rPr>
          <w:rFonts w:ascii="Times New Roman" w:eastAsia="Times New Roman" w:hAnsi="Times New Roman" w:cs="Times New Roman"/>
          <w:b/>
          <w:sz w:val="24"/>
          <w:szCs w:val="24"/>
          <w:lang w:eastAsia="ru-RU"/>
        </w:rPr>
        <w:t xml:space="preserve">Цели и задачи курса </w:t>
      </w:r>
      <w:r w:rsidRPr="001E010D">
        <w:rPr>
          <w:rFonts w:ascii="Times New Roman" w:eastAsia="Calibri" w:hAnsi="Times New Roman" w:cs="Times New Roman"/>
          <w:b/>
          <w:color w:val="000000"/>
          <w:sz w:val="24"/>
          <w:szCs w:val="24"/>
          <w:lang w:eastAsia="ru-RU"/>
        </w:rPr>
        <w:t>«Уголовное право РК», общие вопросы.</w:t>
      </w:r>
      <w:r w:rsidRPr="001E010D">
        <w:rPr>
          <w:rFonts w:ascii="Times New Roman" w:eastAsia="Times New Roman" w:hAnsi="Times New Roman" w:cs="Times New Roman"/>
          <w:b/>
          <w:bCs/>
          <w:snapToGrid w:val="0"/>
          <w:sz w:val="24"/>
          <w:szCs w:val="24"/>
          <w:lang w:eastAsia="ru-RU"/>
        </w:rPr>
        <w:t xml:space="preserve"> Казахстанский уголовный закон и источники уголовного пра</w:t>
      </w:r>
      <w:r>
        <w:rPr>
          <w:rFonts w:ascii="Times New Roman" w:eastAsia="Times New Roman" w:hAnsi="Times New Roman" w:cs="Times New Roman"/>
          <w:b/>
          <w:bCs/>
          <w:snapToGrid w:val="0"/>
          <w:sz w:val="24"/>
          <w:szCs w:val="24"/>
          <w:lang w:eastAsia="ru-RU"/>
        </w:rPr>
        <w:t>ва современных зарубежных стран</w:t>
      </w:r>
    </w:p>
    <w:p w:rsidR="00B26702" w:rsidRPr="001E010D" w:rsidRDefault="00B26702" w:rsidP="00B26702">
      <w:pPr>
        <w:widowControl w:val="0"/>
        <w:autoSpaceDE w:val="0"/>
        <w:autoSpaceDN w:val="0"/>
        <w:spacing w:after="0" w:line="240" w:lineRule="auto"/>
        <w:rPr>
          <w:rFonts w:ascii="Times New Roman" w:eastAsia="Times New Roman" w:hAnsi="Times New Roman" w:cs="Times New Roman"/>
          <w:b/>
          <w:snapToGrid w:val="0"/>
          <w:sz w:val="24"/>
          <w:szCs w:val="24"/>
          <w:lang w:eastAsia="ru-RU"/>
        </w:rPr>
      </w:pPr>
    </w:p>
    <w:p w:rsidR="00B26702" w:rsidRPr="001E010D" w:rsidRDefault="00B26702" w:rsidP="00B26702">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 xml:space="preserve">Понятие уголовного права как отрасли права. Предмет и метод уголовного права. Задачи уголовного права. Место уголовного права в системе права. Соотношение отрасли уголовного права с другими отраслями права (уголовно-исполнительным, уголовно-процессуальным, административным, международным, гражданским правом). Уголовная политика РК, ее содержание и задачи. </w:t>
      </w:r>
    </w:p>
    <w:p w:rsidR="00B26702" w:rsidRPr="001E010D" w:rsidRDefault="00B26702" w:rsidP="00B26702">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уголовно-правовых отношений. Стороны, виды, момент возникновения и прекращения уголовно-правовых отношений.</w:t>
      </w:r>
      <w:r w:rsidRPr="001E010D">
        <w:rPr>
          <w:rFonts w:ascii="Times New Roman" w:eastAsia="Calibri" w:hAnsi="Times New Roman" w:cs="Times New Roman"/>
          <w:color w:val="000000"/>
          <w:sz w:val="24"/>
          <w:szCs w:val="24"/>
          <w:lang w:eastAsia="ru-RU"/>
        </w:rPr>
        <w:t xml:space="preserve">  Понятие и значение принципов уголовного права. Система принципов уголовного права.</w:t>
      </w:r>
      <w:r w:rsidRPr="001E010D">
        <w:rPr>
          <w:rFonts w:ascii="Times New Roman" w:eastAsia="Times New Roman" w:hAnsi="Times New Roman" w:cs="Times New Roman"/>
          <w:sz w:val="24"/>
          <w:szCs w:val="24"/>
          <w:lang w:eastAsia="ru-RU"/>
        </w:rPr>
        <w:t xml:space="preserve"> </w:t>
      </w:r>
    </w:p>
    <w:p w:rsidR="00B26702" w:rsidRDefault="00B26702" w:rsidP="00B26702">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уголовного закона. Его основные и специфические черты. Конституция Республики Казахстан  как источник норм уголовного права. Международное право и уголовное законодательство. Структура уголовного закона. Значение Общей и Особенной части Уголовного кодекса РК. Основание деления Уголовного Кодекса РК на главы, статьи, части и пункты статей. Структура уголовно-правовой нормы. Гипотеза, диспозиция и санкция. Виды диспозиций и санкций.</w:t>
      </w:r>
    </w:p>
    <w:p w:rsidR="00B26702" w:rsidRPr="001E010D" w:rsidRDefault="00B26702" w:rsidP="00B26702">
      <w:pPr>
        <w:spacing w:before="100" w:beforeAutospacing="1" w:after="100" w:afterAutospacing="1" w:line="240" w:lineRule="auto"/>
        <w:ind w:left="1080"/>
        <w:contextualSpacing/>
        <w:rPr>
          <w:rFonts w:ascii="Times New Roman" w:eastAsia="Times New Roman" w:hAnsi="Times New Roman" w:cs="Times New Roman"/>
          <w:sz w:val="24"/>
          <w:szCs w:val="24"/>
          <w:lang w:eastAsia="ru-RU"/>
        </w:rPr>
      </w:pPr>
    </w:p>
    <w:p w:rsidR="00B26702" w:rsidRPr="001E010D" w:rsidRDefault="00B26702" w:rsidP="00B26702">
      <w:pPr>
        <w:spacing w:before="100" w:beforeAutospacing="1" w:after="100" w:afterAutospacing="1" w:line="240" w:lineRule="auto"/>
        <w:rPr>
          <w:rFonts w:ascii="Times New Roman" w:eastAsia="Times New Roman" w:hAnsi="Times New Roman" w:cs="Times New Roman"/>
          <w:b/>
          <w:bCs/>
          <w:sz w:val="24"/>
          <w:szCs w:val="24"/>
          <w:lang w:eastAsia="ru-RU"/>
        </w:rPr>
      </w:pPr>
      <w:r w:rsidRPr="001E010D">
        <w:rPr>
          <w:rFonts w:ascii="Times New Roman" w:eastAsia="Times New Roman" w:hAnsi="Times New Roman" w:cs="Times New Roman"/>
          <w:b/>
          <w:bCs/>
          <w:sz w:val="24"/>
          <w:szCs w:val="24"/>
          <w:lang w:eastAsia="ru-RU"/>
        </w:rPr>
        <w:t>ТЕМА 2. Уголовная ответственность, ее основание</w:t>
      </w:r>
    </w:p>
    <w:p w:rsidR="0004748A" w:rsidRDefault="00B26702" w:rsidP="0004748A">
      <w:pPr>
        <w:spacing w:after="120" w:line="240" w:lineRule="auto"/>
        <w:ind w:left="283" w:firstLine="720"/>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 xml:space="preserve">1. Понятие и сущность  уголовной ответственности. </w:t>
      </w:r>
      <w:r w:rsidR="0004748A" w:rsidRPr="0004748A">
        <w:rPr>
          <w:rFonts w:ascii="Times New Roman" w:eastAsia="Times New Roman" w:hAnsi="Times New Roman" w:cs="Times New Roman"/>
          <w:sz w:val="24"/>
          <w:szCs w:val="24"/>
          <w:lang w:eastAsia="ru-RU"/>
        </w:rPr>
        <w:t>Возникновение, реализация и прекращение уголовной ответственности.</w:t>
      </w:r>
    </w:p>
    <w:p w:rsidR="0004748A" w:rsidRDefault="00B26702" w:rsidP="0004748A">
      <w:pPr>
        <w:spacing w:after="120" w:line="240" w:lineRule="auto"/>
        <w:ind w:left="283" w:firstLine="720"/>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 xml:space="preserve">2. </w:t>
      </w:r>
      <w:r w:rsidR="0004748A" w:rsidRPr="0004748A">
        <w:rPr>
          <w:rFonts w:ascii="Times New Roman" w:eastAsia="Times New Roman" w:hAnsi="Times New Roman" w:cs="Times New Roman"/>
          <w:sz w:val="24"/>
          <w:szCs w:val="24"/>
          <w:lang w:eastAsia="ru-RU"/>
        </w:rPr>
        <w:t>Основания привлечения лица к уголовной ответственности.</w:t>
      </w:r>
    </w:p>
    <w:p w:rsidR="0004748A" w:rsidRPr="0004748A" w:rsidRDefault="0004748A" w:rsidP="0004748A">
      <w:pPr>
        <w:spacing w:after="120" w:line="240" w:lineRule="auto"/>
        <w:ind w:left="283"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B26702" w:rsidRPr="001E010D">
        <w:rPr>
          <w:rFonts w:ascii="Times New Roman" w:eastAsia="Times New Roman" w:hAnsi="Times New Roman" w:cs="Times New Roman"/>
          <w:sz w:val="24"/>
          <w:szCs w:val="24"/>
          <w:lang w:eastAsia="ru-RU"/>
        </w:rPr>
        <w:t>Отличие уголовной ответственности от иных видов юридической ответственности.</w:t>
      </w:r>
      <w:r w:rsidRPr="0004748A">
        <w:rPr>
          <w:rFonts w:ascii="Times New Roman" w:eastAsia="Times New Roman" w:hAnsi="Times New Roman" w:cs="Times New Roman"/>
          <w:sz w:val="24"/>
          <w:szCs w:val="24"/>
          <w:lang w:eastAsia="ru-RU"/>
        </w:rPr>
        <w:t xml:space="preserve"> </w:t>
      </w:r>
    </w:p>
    <w:p w:rsidR="00B26702" w:rsidRPr="001E010D" w:rsidRDefault="00B26702" w:rsidP="00B26702">
      <w:pPr>
        <w:spacing w:after="120" w:line="240" w:lineRule="auto"/>
        <w:ind w:left="283" w:firstLine="720"/>
        <w:jc w:val="both"/>
        <w:rPr>
          <w:rFonts w:ascii="Times New Roman" w:eastAsia="Times New Roman" w:hAnsi="Times New Roman" w:cs="Times New Roman"/>
          <w:sz w:val="24"/>
          <w:szCs w:val="24"/>
          <w:lang w:eastAsia="ru-RU"/>
        </w:rPr>
      </w:pPr>
    </w:p>
    <w:p w:rsidR="00B26702" w:rsidRPr="001E010D" w:rsidRDefault="00B26702" w:rsidP="00B26702">
      <w:pPr>
        <w:spacing w:before="100" w:beforeAutospacing="1" w:after="100" w:afterAutospacing="1" w:line="240" w:lineRule="auto"/>
        <w:rPr>
          <w:rFonts w:ascii="Times New Roman" w:eastAsia="Times New Roman" w:hAnsi="Times New Roman" w:cs="Times New Roman"/>
          <w:b/>
          <w:bCs/>
          <w:sz w:val="24"/>
          <w:szCs w:val="24"/>
          <w:lang w:eastAsia="ru-RU"/>
        </w:rPr>
      </w:pPr>
      <w:r w:rsidRPr="001E010D">
        <w:rPr>
          <w:rFonts w:ascii="Times New Roman" w:eastAsia="Times New Roman" w:hAnsi="Times New Roman" w:cs="Times New Roman"/>
          <w:b/>
          <w:bCs/>
          <w:sz w:val="24"/>
          <w:szCs w:val="24"/>
          <w:lang w:eastAsia="ru-RU"/>
        </w:rPr>
        <w:t xml:space="preserve">ТЕМА 3. Понятие </w:t>
      </w:r>
      <w:r w:rsidR="006E05F3">
        <w:rPr>
          <w:rFonts w:ascii="Times New Roman" w:eastAsia="Times New Roman" w:hAnsi="Times New Roman" w:cs="Times New Roman"/>
          <w:b/>
          <w:bCs/>
          <w:sz w:val="24"/>
          <w:szCs w:val="24"/>
          <w:lang w:eastAsia="ru-RU"/>
        </w:rPr>
        <w:t>уголовного правонарушения (преступления и уголовного проступка)</w:t>
      </w:r>
      <w:r w:rsidR="001D34CE">
        <w:rPr>
          <w:rFonts w:ascii="Times New Roman" w:eastAsia="Times New Roman" w:hAnsi="Times New Roman" w:cs="Times New Roman"/>
          <w:b/>
          <w:bCs/>
          <w:sz w:val="24"/>
          <w:szCs w:val="24"/>
          <w:lang w:eastAsia="ru-RU"/>
        </w:rPr>
        <w:t xml:space="preserve"> по уголовному праву</w:t>
      </w:r>
      <w:r w:rsidRPr="001E010D">
        <w:rPr>
          <w:rFonts w:ascii="Times New Roman" w:eastAsia="Times New Roman" w:hAnsi="Times New Roman" w:cs="Times New Roman"/>
          <w:b/>
          <w:bCs/>
          <w:sz w:val="24"/>
          <w:szCs w:val="24"/>
          <w:lang w:eastAsia="ru-RU"/>
        </w:rPr>
        <w:t xml:space="preserve"> </w:t>
      </w:r>
    </w:p>
    <w:p w:rsidR="006E05F3" w:rsidRPr="006E05F3" w:rsidRDefault="00B26702" w:rsidP="006E05F3">
      <w:pPr>
        <w:rPr>
          <w:rFonts w:ascii="Times New Roman" w:eastAsia="Times New Roman" w:hAnsi="Times New Roman" w:cs="Times New Roman"/>
          <w:sz w:val="26"/>
          <w:szCs w:val="26"/>
          <w:lang w:eastAsia="ru-RU"/>
        </w:rPr>
      </w:pPr>
      <w:r w:rsidRPr="001E010D">
        <w:rPr>
          <w:rFonts w:ascii="Times New Roman" w:eastAsia="Times New Roman" w:hAnsi="Times New Roman" w:cs="Times New Roman"/>
          <w:sz w:val="24"/>
          <w:szCs w:val="24"/>
          <w:lang w:eastAsia="ru-RU"/>
        </w:rPr>
        <w:t>Понятие</w:t>
      </w:r>
      <w:r w:rsidR="006E05F3">
        <w:rPr>
          <w:rFonts w:ascii="Times New Roman" w:eastAsia="Times New Roman" w:hAnsi="Times New Roman" w:cs="Times New Roman"/>
          <w:sz w:val="24"/>
          <w:szCs w:val="24"/>
          <w:lang w:eastAsia="ru-RU"/>
        </w:rPr>
        <w:t xml:space="preserve"> уголовного правонарушения </w:t>
      </w:r>
      <w:r w:rsidRPr="001E010D">
        <w:rPr>
          <w:rFonts w:ascii="Times New Roman" w:eastAsia="Times New Roman" w:hAnsi="Times New Roman" w:cs="Times New Roman"/>
          <w:sz w:val="24"/>
          <w:szCs w:val="24"/>
          <w:lang w:eastAsia="ru-RU"/>
        </w:rPr>
        <w:t xml:space="preserve"> </w:t>
      </w:r>
      <w:r w:rsidR="006E05F3" w:rsidRPr="006E05F3">
        <w:rPr>
          <w:rFonts w:ascii="Times New Roman" w:eastAsia="Times New Roman" w:hAnsi="Times New Roman" w:cs="Times New Roman"/>
          <w:bCs/>
          <w:sz w:val="24"/>
          <w:szCs w:val="24"/>
          <w:lang w:eastAsia="ru-RU"/>
        </w:rPr>
        <w:t>(преступления и уголовного проступка)</w:t>
      </w:r>
      <w:r w:rsidRPr="001E010D">
        <w:rPr>
          <w:rFonts w:ascii="Times New Roman" w:eastAsia="Times New Roman" w:hAnsi="Times New Roman" w:cs="Times New Roman"/>
          <w:sz w:val="24"/>
          <w:szCs w:val="24"/>
          <w:lang w:eastAsia="ru-RU"/>
        </w:rPr>
        <w:t xml:space="preserve">. </w:t>
      </w:r>
      <w:r w:rsidR="006E05F3">
        <w:rPr>
          <w:rFonts w:ascii="Times New Roman" w:eastAsia="Times New Roman" w:hAnsi="Times New Roman" w:cs="Times New Roman"/>
          <w:sz w:val="24"/>
          <w:szCs w:val="24"/>
          <w:lang w:eastAsia="ru-RU"/>
        </w:rPr>
        <w:t>Понятие и п</w:t>
      </w:r>
      <w:r w:rsidRPr="001E010D">
        <w:rPr>
          <w:rFonts w:ascii="Times New Roman" w:eastAsia="Times New Roman" w:hAnsi="Times New Roman" w:cs="Times New Roman"/>
          <w:sz w:val="24"/>
          <w:szCs w:val="24"/>
          <w:lang w:eastAsia="ru-RU"/>
        </w:rPr>
        <w:t>ризнаки преступления</w:t>
      </w:r>
      <w:r w:rsidR="006E05F3">
        <w:rPr>
          <w:rFonts w:ascii="Times New Roman" w:eastAsia="Times New Roman" w:hAnsi="Times New Roman" w:cs="Times New Roman"/>
          <w:sz w:val="24"/>
          <w:szCs w:val="24"/>
          <w:lang w:eastAsia="ru-RU"/>
        </w:rPr>
        <w:t xml:space="preserve"> и уголовного проступка</w:t>
      </w:r>
      <w:r w:rsidRPr="001E010D">
        <w:rPr>
          <w:rFonts w:ascii="Times New Roman" w:eastAsia="Times New Roman" w:hAnsi="Times New Roman" w:cs="Times New Roman"/>
          <w:sz w:val="24"/>
          <w:szCs w:val="24"/>
          <w:lang w:eastAsia="ru-RU"/>
        </w:rPr>
        <w:t xml:space="preserve">. </w:t>
      </w:r>
      <w:r w:rsidR="006E05F3" w:rsidRPr="001E010D">
        <w:rPr>
          <w:rFonts w:ascii="Times New Roman" w:eastAsia="Times New Roman" w:hAnsi="Times New Roman" w:cs="Times New Roman"/>
          <w:sz w:val="24"/>
          <w:szCs w:val="24"/>
          <w:lang w:eastAsia="ru-RU"/>
        </w:rPr>
        <w:t xml:space="preserve">Отличие преступления от </w:t>
      </w:r>
      <w:r w:rsidR="006E05F3">
        <w:rPr>
          <w:rFonts w:ascii="Times New Roman" w:eastAsia="Times New Roman" w:hAnsi="Times New Roman" w:cs="Times New Roman"/>
          <w:sz w:val="24"/>
          <w:szCs w:val="24"/>
          <w:lang w:eastAsia="ru-RU"/>
        </w:rPr>
        <w:t>уголовного проступка</w:t>
      </w:r>
      <w:r w:rsidR="006E05F3" w:rsidRPr="001E010D">
        <w:rPr>
          <w:rFonts w:ascii="Times New Roman" w:eastAsia="Times New Roman" w:hAnsi="Times New Roman" w:cs="Times New Roman"/>
          <w:sz w:val="24"/>
          <w:szCs w:val="24"/>
          <w:lang w:eastAsia="ru-RU"/>
        </w:rPr>
        <w:t xml:space="preserve">. </w:t>
      </w:r>
      <w:r w:rsidR="001D34CE">
        <w:rPr>
          <w:rFonts w:ascii="Times New Roman" w:eastAsia="Times New Roman" w:hAnsi="Times New Roman" w:cs="Times New Roman"/>
          <w:sz w:val="24"/>
          <w:szCs w:val="24"/>
          <w:lang w:eastAsia="ru-RU"/>
        </w:rPr>
        <w:t xml:space="preserve">Категоризация </w:t>
      </w:r>
      <w:r w:rsidRPr="001E010D">
        <w:rPr>
          <w:rFonts w:ascii="Times New Roman" w:eastAsia="Times New Roman" w:hAnsi="Times New Roman" w:cs="Times New Roman"/>
          <w:sz w:val="24"/>
          <w:szCs w:val="24"/>
          <w:lang w:eastAsia="ru-RU"/>
        </w:rPr>
        <w:t xml:space="preserve">преступлений, основания и значение. Малозначительное деяние. </w:t>
      </w:r>
      <w:r w:rsidR="006E05F3">
        <w:rPr>
          <w:rFonts w:ascii="Times New Roman" w:eastAsia="Times New Roman" w:hAnsi="Times New Roman" w:cs="Times New Roman"/>
          <w:sz w:val="24"/>
          <w:szCs w:val="24"/>
          <w:lang w:eastAsia="ru-RU"/>
        </w:rPr>
        <w:t xml:space="preserve">Уголовное правонарушение </w:t>
      </w:r>
      <w:r w:rsidR="006E05F3" w:rsidRPr="006E05F3">
        <w:rPr>
          <w:rFonts w:ascii="Times New Roman" w:eastAsia="Times New Roman" w:hAnsi="Times New Roman" w:cs="Times New Roman"/>
          <w:bCs/>
          <w:sz w:val="24"/>
          <w:szCs w:val="24"/>
          <w:lang w:eastAsia="ru-RU"/>
        </w:rPr>
        <w:t>(</w:t>
      </w:r>
      <w:r w:rsidR="006E05F3" w:rsidRPr="006E05F3">
        <w:rPr>
          <w:rFonts w:ascii="Times New Roman" w:eastAsia="Times New Roman" w:hAnsi="Times New Roman" w:cs="Times New Roman"/>
          <w:bCs/>
          <w:sz w:val="24"/>
          <w:szCs w:val="24"/>
          <w:lang w:eastAsia="ru-RU"/>
        </w:rPr>
        <w:t>преступление и уголовный проступок</w:t>
      </w:r>
      <w:r w:rsidR="006E05F3" w:rsidRPr="006E05F3">
        <w:rPr>
          <w:rFonts w:ascii="Times New Roman" w:eastAsia="Times New Roman" w:hAnsi="Times New Roman" w:cs="Times New Roman"/>
          <w:bCs/>
          <w:sz w:val="24"/>
          <w:szCs w:val="24"/>
          <w:lang w:eastAsia="ru-RU"/>
        </w:rPr>
        <w:t>)</w:t>
      </w:r>
      <w:r w:rsidR="006E05F3">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и аморальный поступок</w:t>
      </w:r>
      <w:r w:rsidR="006E05F3">
        <w:rPr>
          <w:rFonts w:ascii="Times New Roman" w:eastAsia="Times New Roman" w:hAnsi="Times New Roman" w:cs="Times New Roman"/>
          <w:sz w:val="24"/>
          <w:szCs w:val="24"/>
          <w:lang w:eastAsia="ru-RU"/>
        </w:rPr>
        <w:t>.</w:t>
      </w:r>
      <w:r w:rsidR="001D34CE" w:rsidRPr="001D34CE">
        <w:rPr>
          <w:rFonts w:ascii="Times New Roman" w:eastAsia="Times New Roman" w:hAnsi="Times New Roman" w:cs="Times New Roman"/>
          <w:sz w:val="24"/>
          <w:szCs w:val="24"/>
          <w:lang w:eastAsia="ru-RU"/>
        </w:rPr>
        <w:t xml:space="preserve"> </w:t>
      </w:r>
      <w:r w:rsidR="001D34CE" w:rsidRPr="001E010D">
        <w:rPr>
          <w:rFonts w:ascii="Times New Roman" w:eastAsia="Times New Roman" w:hAnsi="Times New Roman" w:cs="Times New Roman"/>
          <w:sz w:val="24"/>
          <w:szCs w:val="24"/>
          <w:lang w:eastAsia="ru-RU"/>
        </w:rPr>
        <w:t>Криминализация и декриминализация деяний.</w:t>
      </w:r>
    </w:p>
    <w:p w:rsidR="00B26702" w:rsidRPr="001E010D" w:rsidRDefault="00B26702" w:rsidP="001D34CE">
      <w:pPr>
        <w:spacing w:before="100" w:beforeAutospacing="1" w:after="100" w:afterAutospacing="1" w:line="240" w:lineRule="auto"/>
        <w:ind w:left="720"/>
        <w:contextualSpacing/>
        <w:rPr>
          <w:rFonts w:ascii="Times New Roman" w:eastAsia="Times New Roman" w:hAnsi="Times New Roman" w:cs="Times New Roman"/>
          <w:sz w:val="24"/>
          <w:szCs w:val="24"/>
          <w:lang w:eastAsia="ru-RU"/>
        </w:rPr>
      </w:pP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b/>
          <w:bCs/>
          <w:sz w:val="24"/>
          <w:szCs w:val="24"/>
          <w:lang w:eastAsia="ru-RU"/>
        </w:rPr>
        <w:t xml:space="preserve">ТЕМА 4. </w:t>
      </w:r>
      <w:r w:rsidR="006E05F3">
        <w:rPr>
          <w:rFonts w:ascii="Times New Roman" w:eastAsia="Times New Roman" w:hAnsi="Times New Roman" w:cs="Times New Roman"/>
          <w:b/>
          <w:bCs/>
          <w:sz w:val="24"/>
          <w:szCs w:val="24"/>
          <w:lang w:eastAsia="ru-RU"/>
        </w:rPr>
        <w:t xml:space="preserve">Состав уголовного правонарушения. </w:t>
      </w:r>
      <w:r w:rsidRPr="001E010D">
        <w:rPr>
          <w:rFonts w:ascii="Times New Roman" w:eastAsia="Times New Roman" w:hAnsi="Times New Roman" w:cs="Times New Roman"/>
          <w:b/>
          <w:bCs/>
          <w:sz w:val="24"/>
          <w:szCs w:val="24"/>
          <w:lang w:eastAsia="ru-RU"/>
        </w:rPr>
        <w:t xml:space="preserve">Объект и объективная сторона </w:t>
      </w:r>
      <w:r w:rsidR="006E05F3">
        <w:rPr>
          <w:rFonts w:ascii="Times New Roman" w:eastAsia="Times New Roman" w:hAnsi="Times New Roman" w:cs="Times New Roman"/>
          <w:b/>
          <w:bCs/>
          <w:sz w:val="24"/>
          <w:szCs w:val="24"/>
          <w:lang w:eastAsia="ru-RU"/>
        </w:rPr>
        <w:t>уголовного правонарушения</w:t>
      </w:r>
    </w:p>
    <w:p w:rsidR="006E05F3" w:rsidRPr="006E05F3" w:rsidRDefault="006E05F3" w:rsidP="006E05F3">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6E05F3">
        <w:rPr>
          <w:rFonts w:ascii="Times New Roman" w:eastAsia="Times New Roman" w:hAnsi="Times New Roman" w:cs="Times New Roman"/>
          <w:sz w:val="24"/>
          <w:szCs w:val="24"/>
          <w:lang w:eastAsia="ru-RU"/>
        </w:rPr>
        <w:t xml:space="preserve">Понятие состава преступления. Соотношение понятия преступления и понятия состава преступления. Элементы и признаки состава преступления. Взаимосвязь элементов состава. Обязательные и факультативные признаки состава </w:t>
      </w:r>
      <w:r w:rsidRPr="006E05F3">
        <w:rPr>
          <w:rFonts w:ascii="Times New Roman" w:eastAsia="Times New Roman" w:hAnsi="Times New Roman" w:cs="Times New Roman"/>
          <w:sz w:val="24"/>
          <w:szCs w:val="24"/>
          <w:lang w:eastAsia="ru-RU"/>
        </w:rPr>
        <w:lastRenderedPageBreak/>
        <w:t>преступления, их значение. Виды составов преступлений. Материальный, формальный и усеченный составы.</w:t>
      </w:r>
    </w:p>
    <w:p w:rsidR="006E05F3" w:rsidRPr="006E05F3" w:rsidRDefault="006E05F3" w:rsidP="006E05F3">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6E05F3">
        <w:rPr>
          <w:rFonts w:ascii="Times New Roman" w:eastAsia="Times New Roman" w:hAnsi="Times New Roman" w:cs="Times New Roman"/>
          <w:sz w:val="24"/>
          <w:szCs w:val="24"/>
          <w:lang w:eastAsia="ru-RU"/>
        </w:rPr>
        <w:t>Понятие квалификации преступлений. Конкуренция составов. Состав преступления как единственное основание уголовной ответственности по современному уголовному законодательству.</w:t>
      </w:r>
    </w:p>
    <w:p w:rsidR="00B26702" w:rsidRPr="001E010D" w:rsidRDefault="00B26702" w:rsidP="00B26702">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объекта преступления. Отличие от объекта уголовно-правовой охраны. Связь объекта преступления с характером и степенью общественной опасности деяния. Виды объектов преступления. Понятие общего, родового, видового и непосредственного объекта преступления. Понятие классификации объектов «по вертикали» и «по горизонтали», ее критерии и значение. Понятие предмета преступления и потерпевшего от преступления. Отличие предмета преступления от объекта, средств и орудия совершения преступления.</w:t>
      </w:r>
    </w:p>
    <w:p w:rsidR="00B26702" w:rsidRPr="001E010D" w:rsidRDefault="00B26702" w:rsidP="00B26702">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и значение объективной стороны преступления. Обязательные и факультативные признаки объективной стороны преступления. Общественно опасное деяние, его виды. Понятие и признаки действия. Понятие и признаки преступного бездействия. Условия уголовной ответственности за бездействие. Общественно опасные последствия. Понятие и виды последствий.</w:t>
      </w:r>
    </w:p>
    <w:p w:rsidR="00B26702" w:rsidRDefault="00B26702" w:rsidP="00B26702">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и значение причинной связи между деянием и общественно опасными последствиями. Способ, время, место, обстановка, средства и орудия совершения преступления: понятие и уголовно-правовое значение.</w:t>
      </w:r>
    </w:p>
    <w:p w:rsidR="00B26702" w:rsidRPr="001E010D" w:rsidRDefault="00B26702" w:rsidP="00B26702">
      <w:pPr>
        <w:spacing w:before="100" w:beforeAutospacing="1" w:after="100" w:afterAutospacing="1" w:line="240" w:lineRule="auto"/>
        <w:ind w:left="720"/>
        <w:contextualSpacing/>
        <w:rPr>
          <w:rFonts w:ascii="Times New Roman" w:eastAsia="Times New Roman" w:hAnsi="Times New Roman" w:cs="Times New Roman"/>
          <w:sz w:val="24"/>
          <w:szCs w:val="24"/>
          <w:lang w:eastAsia="ru-RU"/>
        </w:rPr>
      </w:pP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b/>
          <w:bCs/>
          <w:sz w:val="24"/>
          <w:szCs w:val="24"/>
          <w:lang w:eastAsia="ru-RU"/>
        </w:rPr>
        <w:t>ТЕМА 5. Су</w:t>
      </w:r>
      <w:r>
        <w:rPr>
          <w:rFonts w:ascii="Times New Roman" w:eastAsia="Times New Roman" w:hAnsi="Times New Roman" w:cs="Times New Roman"/>
          <w:b/>
          <w:bCs/>
          <w:sz w:val="24"/>
          <w:szCs w:val="24"/>
          <w:lang w:eastAsia="ru-RU"/>
        </w:rPr>
        <w:t xml:space="preserve">бъективная сторона </w:t>
      </w:r>
      <w:r w:rsidR="00BC59A9">
        <w:rPr>
          <w:rFonts w:ascii="Times New Roman" w:eastAsia="Times New Roman" w:hAnsi="Times New Roman" w:cs="Times New Roman"/>
          <w:b/>
          <w:bCs/>
          <w:sz w:val="24"/>
          <w:szCs w:val="24"/>
          <w:lang w:eastAsia="ru-RU"/>
        </w:rPr>
        <w:t xml:space="preserve">уголовного правонарушения </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и значение субъективной стороны преступления, её обязательные и факультативные признаки.</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вины в уголовном праве. Умысел и неосторожность как формы вины. Значение формы вины для квалификации преступления и назначения наказания.</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умысла. Интеллектуальный и волевой критерии умысла. Прямой и косвенный умысел. Иные виды умысла.</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Неосторожность и ее виды. Легкомыслие, его интеллектуальный и волевой критерии, отграничение легкомыслия от косвенного умысла.</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Небрежность, ее объективный и субъективный критерии.</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Преступление с двумя формами вины. Особенности составов преступлений с двумя формами вины.</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Невиновное причинение вреда (случай, казус).</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Мотив, цель, эмоциональное состояние лица в момент совершения преступления. Значение факультативных признаков субъективной стороны.</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ошибки и ее уголовно-правовое значение. Юридические и фактические ошибки, их виды и влияние на квалификацию преступлений.</w:t>
      </w:r>
    </w:p>
    <w:p w:rsidR="00B26702" w:rsidRPr="001E010D" w:rsidRDefault="00B26702" w:rsidP="00B26702">
      <w:pPr>
        <w:spacing w:after="0"/>
        <w:jc w:val="both"/>
        <w:rPr>
          <w:rFonts w:ascii="Calibri" w:eastAsia="Calibri" w:hAnsi="Calibri" w:cs="Times New Roman"/>
          <w:b/>
        </w:rPr>
      </w:pPr>
      <w:r w:rsidRPr="001E010D">
        <w:rPr>
          <w:rFonts w:ascii="Times New Roman" w:eastAsia="Times New Roman" w:hAnsi="Times New Roman" w:cs="Times New Roman"/>
          <w:b/>
          <w:bCs/>
          <w:sz w:val="24"/>
          <w:szCs w:val="24"/>
          <w:lang w:eastAsia="ru-RU"/>
        </w:rPr>
        <w:t xml:space="preserve">ТЕМА 6. Субъект </w:t>
      </w:r>
      <w:r w:rsidR="00BC59A9">
        <w:rPr>
          <w:rFonts w:ascii="Times New Roman" w:eastAsia="Times New Roman" w:hAnsi="Times New Roman" w:cs="Times New Roman"/>
          <w:b/>
          <w:bCs/>
          <w:sz w:val="24"/>
          <w:szCs w:val="24"/>
          <w:lang w:eastAsia="ru-RU"/>
        </w:rPr>
        <w:t xml:space="preserve">уголовного правонарушения </w:t>
      </w:r>
      <w:r w:rsidRPr="001E010D">
        <w:rPr>
          <w:rFonts w:ascii="Times New Roman" w:eastAsia="Times New Roman" w:hAnsi="Times New Roman" w:cs="Times New Roman"/>
          <w:b/>
          <w:bCs/>
          <w:sz w:val="24"/>
          <w:szCs w:val="24"/>
          <w:lang w:eastAsia="ru-RU"/>
        </w:rPr>
        <w:t>по казахстанскому и зарубежному уголовному праву</w:t>
      </w:r>
      <w:r w:rsidRPr="001E010D">
        <w:rPr>
          <w:rFonts w:ascii="Calibri" w:eastAsia="Calibri" w:hAnsi="Calibri" w:cs="Times New Roman"/>
          <w:b/>
        </w:rPr>
        <w:t xml:space="preserve"> </w:t>
      </w:r>
    </w:p>
    <w:p w:rsidR="00B26702" w:rsidRPr="001E010D" w:rsidRDefault="00B26702" w:rsidP="00B26702">
      <w:pPr>
        <w:spacing w:after="0" w:line="240" w:lineRule="auto"/>
        <w:rPr>
          <w:rFonts w:ascii="Times New Roman" w:eastAsia="Times New Roman" w:hAnsi="Times New Roman" w:cs="Times New Roman"/>
          <w:sz w:val="24"/>
          <w:szCs w:val="24"/>
          <w:lang w:eastAsia="ru-RU"/>
        </w:rPr>
      </w:pPr>
    </w:p>
    <w:p w:rsidR="00B26702" w:rsidRPr="001E010D" w:rsidRDefault="00B26702" w:rsidP="00B26702">
      <w:pPr>
        <w:spacing w:before="100" w:beforeAutospacing="1"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Понятие и признаки субъекта преступления.</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Физическое лицо как с</w:t>
      </w:r>
      <w:r>
        <w:rPr>
          <w:rFonts w:ascii="Times New Roman" w:eastAsia="Times New Roman" w:hAnsi="Times New Roman" w:cs="Times New Roman"/>
          <w:sz w:val="24"/>
          <w:szCs w:val="24"/>
          <w:lang w:eastAsia="ru-RU"/>
        </w:rPr>
        <w:t xml:space="preserve">убъект преступления в </w:t>
      </w:r>
      <w:r w:rsidRPr="001E010D">
        <w:rPr>
          <w:rFonts w:ascii="Times New Roman" w:eastAsia="Times New Roman" w:hAnsi="Times New Roman" w:cs="Times New Roman"/>
          <w:sz w:val="24"/>
          <w:szCs w:val="24"/>
          <w:lang w:eastAsia="ru-RU"/>
        </w:rPr>
        <w:t xml:space="preserve"> уголовном праве. Проблема уголовной ответственности юридических лиц.</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Достижение возраста уголовной ответственности. Основания для снижения возраста уголовной ответственности, за совершение предусмотренного законом ограниченного круга преступлений.</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010D">
        <w:rPr>
          <w:rFonts w:ascii="Times New Roman" w:eastAsia="Times New Roman" w:hAnsi="Times New Roman" w:cs="Times New Roman"/>
          <w:sz w:val="24"/>
          <w:szCs w:val="24"/>
          <w:lang w:eastAsia="ru-RU"/>
        </w:rPr>
        <w:t xml:space="preserve">Вменяемость. Понятие и уголовно-правовое значение невменяемости. Медицинский и юридический критерии невменяемости. Понятие и уголовно-правовое значение </w:t>
      </w:r>
      <w:r w:rsidRPr="001E010D">
        <w:rPr>
          <w:rFonts w:ascii="Times New Roman" w:eastAsia="Times New Roman" w:hAnsi="Times New Roman" w:cs="Times New Roman"/>
          <w:sz w:val="24"/>
          <w:szCs w:val="24"/>
          <w:lang w:eastAsia="ru-RU"/>
        </w:rPr>
        <w:lastRenderedPageBreak/>
        <w:t>ограниченной вменяемости. Влияние состояния опьянения на уголовную ответственность.</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E010D">
        <w:rPr>
          <w:rFonts w:ascii="Times New Roman" w:eastAsia="Times New Roman" w:hAnsi="Times New Roman" w:cs="Times New Roman"/>
          <w:sz w:val="24"/>
          <w:szCs w:val="24"/>
          <w:lang w:eastAsia="ru-RU"/>
        </w:rPr>
        <w:t>Понятие специального субъекта преступления. Виды специального субъекта.</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1E010D">
        <w:rPr>
          <w:rFonts w:ascii="Times New Roman" w:eastAsia="Times New Roman" w:hAnsi="Times New Roman" w:cs="Times New Roman"/>
          <w:sz w:val="24"/>
          <w:szCs w:val="24"/>
          <w:lang w:eastAsia="ru-RU"/>
        </w:rPr>
        <w:t>Понятие и уголовно-правовое значение личности преступника. Личность преступника и субъект преступления: соотношение понятий.</w:t>
      </w:r>
    </w:p>
    <w:p w:rsidR="00B26702" w:rsidRPr="00086854" w:rsidRDefault="00B26702" w:rsidP="00B26702">
      <w:pPr>
        <w:spacing w:before="100" w:beforeAutospacing="1" w:after="100" w:afterAutospacing="1" w:line="240" w:lineRule="auto"/>
        <w:rPr>
          <w:rFonts w:ascii="Times New Roman" w:eastAsia="Times New Roman" w:hAnsi="Times New Roman" w:cs="Times New Roman"/>
          <w:b/>
          <w:sz w:val="24"/>
          <w:szCs w:val="24"/>
          <w:lang w:eastAsia="ru-RU"/>
        </w:rPr>
      </w:pPr>
      <w:r w:rsidRPr="001E010D">
        <w:rPr>
          <w:rFonts w:ascii="Times New Roman" w:eastAsia="Times New Roman" w:hAnsi="Times New Roman" w:cs="Times New Roman"/>
          <w:b/>
          <w:bCs/>
          <w:sz w:val="24"/>
          <w:szCs w:val="24"/>
          <w:lang w:eastAsia="ru-RU"/>
        </w:rPr>
        <w:t xml:space="preserve">ТЕМА 7.  </w:t>
      </w:r>
      <w:r w:rsidR="00086854" w:rsidRPr="00086854">
        <w:rPr>
          <w:rFonts w:ascii="Times New Roman" w:eastAsia="Times New Roman" w:hAnsi="Times New Roman" w:cs="Times New Roman"/>
          <w:b/>
          <w:sz w:val="24"/>
          <w:szCs w:val="24"/>
          <w:lang w:eastAsia="ru-RU"/>
        </w:rPr>
        <w:t>Особенности ответственности за предварительную преступную деятельность и неоконченное преступное деяние в отечественном и зарубежном уголовном праве</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Понятие стадии совершения преступления. Понятие оконченного преступления. Момент окончания преступлений. Понятие и виды неоконченного преступления. Квалификация неоконченного преступления.</w:t>
      </w:r>
      <w:r w:rsidR="00746A24" w:rsidRPr="00746A24">
        <w:rPr>
          <w:rFonts w:ascii="Times New Roman" w:eastAsia="Times New Roman" w:hAnsi="Times New Roman" w:cs="Times New Roman"/>
          <w:sz w:val="24"/>
          <w:szCs w:val="28"/>
          <w:lang w:eastAsia="ru-RU"/>
        </w:rPr>
        <w:t xml:space="preserve"> </w:t>
      </w:r>
      <w:r w:rsidR="00746A24" w:rsidRPr="0071310F">
        <w:rPr>
          <w:rFonts w:ascii="Times New Roman" w:eastAsia="Times New Roman" w:hAnsi="Times New Roman" w:cs="Times New Roman"/>
          <w:sz w:val="24"/>
          <w:szCs w:val="28"/>
          <w:lang w:eastAsia="ru-RU"/>
        </w:rPr>
        <w:t>Понятие стадий совершения преступления в уголовном праве современных зарубежных стран.</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010D">
        <w:rPr>
          <w:rFonts w:ascii="Times New Roman" w:eastAsia="Times New Roman" w:hAnsi="Times New Roman" w:cs="Times New Roman"/>
          <w:sz w:val="24"/>
          <w:szCs w:val="24"/>
          <w:lang w:eastAsia="ru-RU"/>
        </w:rPr>
        <w:t>Понятие приготовления к преступлению. Отграничение приготовления от обнаружения умысла. Формы приготовительной деятельности. Наказуемость приготовления к преступлению.</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E010D">
        <w:rPr>
          <w:rFonts w:ascii="Times New Roman" w:eastAsia="Times New Roman" w:hAnsi="Times New Roman" w:cs="Times New Roman"/>
          <w:sz w:val="24"/>
          <w:szCs w:val="24"/>
          <w:lang w:eastAsia="ru-RU"/>
        </w:rPr>
        <w:t>Понятие покушения на преступление. Объективные и субъективные признаки покушения. Отграничение покушения от приготовления. Виды покушения. Понятие и виды негодного покушения, его наказуемость.</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1E010D">
        <w:rPr>
          <w:rFonts w:ascii="Times New Roman" w:eastAsia="Times New Roman" w:hAnsi="Times New Roman" w:cs="Times New Roman"/>
          <w:sz w:val="24"/>
          <w:szCs w:val="24"/>
          <w:lang w:eastAsia="ru-RU"/>
        </w:rPr>
        <w:t>Понятие и уголовно-правовые последствия добровольного отказа от преступления. Отличие добровольного отказа от деятельного раскаяния.</w:t>
      </w:r>
      <w:r w:rsidR="00746A24" w:rsidRPr="00746A24">
        <w:rPr>
          <w:rFonts w:ascii="Times New Roman" w:eastAsia="Times New Roman" w:hAnsi="Times New Roman" w:cs="Times New Roman"/>
          <w:sz w:val="24"/>
          <w:szCs w:val="28"/>
          <w:lang w:eastAsia="ru-RU"/>
        </w:rPr>
        <w:t xml:space="preserve"> </w:t>
      </w:r>
      <w:r w:rsidR="00746A24" w:rsidRPr="0071310F">
        <w:rPr>
          <w:rFonts w:ascii="Times New Roman" w:eastAsia="Times New Roman" w:hAnsi="Times New Roman" w:cs="Times New Roman"/>
          <w:sz w:val="24"/>
          <w:szCs w:val="28"/>
          <w:lang w:eastAsia="ru-RU"/>
        </w:rPr>
        <w:t>Понятие и правовые последствия добровольного отказа в уголовном праве зарубежных стран.</w:t>
      </w:r>
    </w:p>
    <w:p w:rsidR="00B26702" w:rsidRPr="00086854" w:rsidRDefault="00B26702" w:rsidP="00B26702">
      <w:pPr>
        <w:spacing w:before="100" w:beforeAutospacing="1" w:after="100" w:afterAutospacing="1" w:line="240" w:lineRule="auto"/>
        <w:rPr>
          <w:rFonts w:ascii="Times New Roman" w:eastAsia="Times New Roman" w:hAnsi="Times New Roman" w:cs="Times New Roman"/>
          <w:b/>
          <w:sz w:val="24"/>
          <w:szCs w:val="24"/>
          <w:lang w:eastAsia="ru-RU"/>
        </w:rPr>
      </w:pPr>
      <w:r w:rsidRPr="001E010D">
        <w:rPr>
          <w:rFonts w:ascii="Times New Roman" w:eastAsia="Times New Roman" w:hAnsi="Times New Roman" w:cs="Times New Roman"/>
          <w:b/>
          <w:bCs/>
          <w:sz w:val="24"/>
          <w:szCs w:val="24"/>
          <w:lang w:eastAsia="ru-RU"/>
        </w:rPr>
        <w:t>ТЕМА 8</w:t>
      </w:r>
      <w:r>
        <w:rPr>
          <w:rFonts w:ascii="Times New Roman" w:eastAsia="Times New Roman" w:hAnsi="Times New Roman" w:cs="Times New Roman"/>
          <w:b/>
          <w:bCs/>
          <w:sz w:val="24"/>
          <w:szCs w:val="24"/>
          <w:lang w:eastAsia="ru-RU"/>
        </w:rPr>
        <w:t xml:space="preserve">. </w:t>
      </w:r>
      <w:r w:rsidR="00086854" w:rsidRPr="00086854">
        <w:rPr>
          <w:rFonts w:ascii="Times New Roman" w:eastAsia="Times New Roman" w:hAnsi="Times New Roman" w:cs="Times New Roman"/>
          <w:b/>
          <w:sz w:val="24"/>
          <w:szCs w:val="24"/>
          <w:lang w:eastAsia="ru-RU"/>
        </w:rPr>
        <w:t>Виды соучастников по отечественному и зарубежному уголовному праву и особенности их определения</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Понятие, объективные и субъективные признаки соучастия.</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Виды соучастников. Объективные и субъективные признаки, характеризующие исполнителя, организатора, подстрекателя, пособника.</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Формы соучастия, критерии их выделения, значение для квалификации действий соучастников.</w:t>
      </w:r>
      <w:r w:rsidR="00490E71" w:rsidRPr="00490E71">
        <w:rPr>
          <w:rFonts w:ascii="Times New Roman" w:eastAsia="Times New Roman" w:hAnsi="Times New Roman" w:cs="Times New Roman"/>
          <w:sz w:val="24"/>
          <w:szCs w:val="28"/>
          <w:lang w:eastAsia="ru-RU"/>
        </w:rPr>
        <w:t xml:space="preserve"> </w:t>
      </w:r>
      <w:r w:rsidR="00490E71" w:rsidRPr="0071310F">
        <w:rPr>
          <w:rFonts w:ascii="Times New Roman" w:eastAsia="Times New Roman" w:hAnsi="Times New Roman" w:cs="Times New Roman"/>
          <w:sz w:val="24"/>
          <w:szCs w:val="28"/>
          <w:lang w:eastAsia="ru-RU"/>
        </w:rPr>
        <w:t>Современная трактовка соучастия в англо-американском уголовном праве.</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010D">
        <w:rPr>
          <w:rFonts w:ascii="Times New Roman" w:eastAsia="Times New Roman" w:hAnsi="Times New Roman" w:cs="Times New Roman"/>
          <w:sz w:val="24"/>
          <w:szCs w:val="24"/>
          <w:lang w:eastAsia="ru-RU"/>
        </w:rPr>
        <w:t>Совершение преступления группой лиц, группой лиц по предварительному сговору, организованной группой, преступным сообществом (преступной организацией).</w:t>
      </w:r>
      <w:r>
        <w:rPr>
          <w:rFonts w:ascii="Times New Roman" w:eastAsia="Times New Roman" w:hAnsi="Times New Roman" w:cs="Times New Roman"/>
          <w:sz w:val="24"/>
          <w:szCs w:val="24"/>
          <w:lang w:eastAsia="ru-RU"/>
        </w:rPr>
        <w:t xml:space="preserve"> </w:t>
      </w:r>
      <w:r w:rsidR="00B13434">
        <w:rPr>
          <w:rFonts w:ascii="Times New Roman" w:eastAsia="Times New Roman" w:hAnsi="Times New Roman" w:cs="Times New Roman"/>
          <w:sz w:val="24"/>
          <w:szCs w:val="24"/>
          <w:lang w:eastAsia="ru-RU"/>
        </w:rPr>
        <w:t>Простое соисполнительство. Сложное со</w:t>
      </w:r>
      <w:r w:rsidRPr="001E010D">
        <w:rPr>
          <w:rFonts w:ascii="Times New Roman" w:eastAsia="Times New Roman" w:hAnsi="Times New Roman" w:cs="Times New Roman"/>
          <w:sz w:val="24"/>
          <w:szCs w:val="24"/>
          <w:lang w:eastAsia="ru-RU"/>
        </w:rPr>
        <w:t>исполнительство, его виды, значение для квалификации действий соучастников.</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E010D">
        <w:rPr>
          <w:rFonts w:ascii="Times New Roman" w:eastAsia="Times New Roman" w:hAnsi="Times New Roman" w:cs="Times New Roman"/>
          <w:sz w:val="24"/>
          <w:szCs w:val="24"/>
          <w:lang w:eastAsia="ru-RU"/>
        </w:rPr>
        <w:t>Ответственность соучастников преступления. Квалификация действий соучастников. Ответственность за соучастие в преступлении со специальным субъектом. Особенности ответственности при неудавшемся соучастии. Эксцесс исполнителя преступления.</w:t>
      </w:r>
      <w:r w:rsidRPr="00C317E7">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Особенности ответственности организатора и участников организованной группы и преступного сообщества (преступной организации).</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Особенности добровольного отказа при соучастии.</w:t>
      </w:r>
    </w:p>
    <w:p w:rsidR="00B26702"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1E010D">
        <w:rPr>
          <w:rFonts w:ascii="Times New Roman" w:eastAsia="Times New Roman" w:hAnsi="Times New Roman" w:cs="Times New Roman"/>
          <w:sz w:val="24"/>
          <w:szCs w:val="24"/>
          <w:lang w:eastAsia="ru-RU"/>
        </w:rPr>
        <w:t>Понятие и уголовно-правовое значение прикосновенности к преступлению. Виды прикосновенности (укрывательство, недоносительство, попустительство).</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ТЕМА </w:t>
      </w:r>
      <w:r w:rsidR="00BC59A9">
        <w:rPr>
          <w:rFonts w:ascii="Times New Roman" w:eastAsia="Times New Roman" w:hAnsi="Times New Roman" w:cs="Times New Roman"/>
          <w:b/>
          <w:lang w:eastAsia="ru-RU"/>
        </w:rPr>
        <w:t xml:space="preserve"> 9. Множественность уголовных правонарушений</w:t>
      </w:r>
      <w:bookmarkStart w:id="0" w:name="_GoBack"/>
      <w:bookmarkEnd w:id="0"/>
    </w:p>
    <w:p w:rsidR="00B26702" w:rsidRPr="001E010D" w:rsidRDefault="00B26702" w:rsidP="00B267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 xml:space="preserve">Понятие и признаки множественности преступлений. Формы и виды множественности преступлений. </w:t>
      </w:r>
    </w:p>
    <w:p w:rsidR="00B26702" w:rsidRPr="001E010D" w:rsidRDefault="00B26702" w:rsidP="00B26702">
      <w:pPr>
        <w:spacing w:after="0" w:line="240" w:lineRule="auto"/>
        <w:rPr>
          <w:rFonts w:ascii="Times New Roman" w:eastAsia="Times New Roman" w:hAnsi="Times New Roman" w:cs="Times New Roman"/>
          <w:sz w:val="24"/>
          <w:szCs w:val="24"/>
          <w:lang w:eastAsia="ru-RU"/>
        </w:rPr>
      </w:pPr>
    </w:p>
    <w:p w:rsidR="00B26702" w:rsidRPr="001E010D" w:rsidRDefault="00B26702" w:rsidP="00B267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010D">
        <w:rPr>
          <w:rFonts w:ascii="Times New Roman" w:eastAsia="Times New Roman" w:hAnsi="Times New Roman" w:cs="Times New Roman"/>
          <w:sz w:val="24"/>
          <w:szCs w:val="24"/>
          <w:lang w:eastAsia="ru-RU"/>
        </w:rPr>
        <w:t xml:space="preserve">Понятие и признаки совокупности преступлений как формы множественности. Виды совокупности преступлений. Реальная и идеальная совокупность. Отличие идеальной и реальной совокупности от единых сложных преступлений. </w:t>
      </w:r>
    </w:p>
    <w:p w:rsidR="00B26702" w:rsidRPr="001E010D" w:rsidRDefault="00B26702" w:rsidP="00B26702">
      <w:pPr>
        <w:spacing w:after="0" w:line="240" w:lineRule="auto"/>
        <w:rPr>
          <w:rFonts w:ascii="Times New Roman" w:eastAsia="Times New Roman" w:hAnsi="Times New Roman" w:cs="Times New Roman"/>
          <w:sz w:val="24"/>
          <w:szCs w:val="24"/>
          <w:lang w:eastAsia="ru-RU"/>
        </w:rPr>
      </w:pPr>
    </w:p>
    <w:p w:rsidR="00B26702" w:rsidRPr="001E010D" w:rsidRDefault="00B26702" w:rsidP="00B267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E010D">
        <w:rPr>
          <w:rFonts w:ascii="Times New Roman" w:eastAsia="Times New Roman" w:hAnsi="Times New Roman" w:cs="Times New Roman"/>
          <w:sz w:val="24"/>
          <w:szCs w:val="24"/>
          <w:lang w:eastAsia="ru-RU"/>
        </w:rPr>
        <w:t>Понятие и виды рецидива. Понятие опасного и особо опасного рецидива преступлений. Правовые последствия рецидива преступлений.</w:t>
      </w:r>
    </w:p>
    <w:p w:rsidR="00B26702" w:rsidRPr="00086854" w:rsidRDefault="00B26702" w:rsidP="00B26702">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ТЕМА 10</w:t>
      </w:r>
      <w:r w:rsidRPr="001E010D">
        <w:rPr>
          <w:rFonts w:ascii="Times New Roman" w:eastAsia="Times New Roman" w:hAnsi="Times New Roman" w:cs="Times New Roman"/>
          <w:b/>
          <w:bCs/>
          <w:sz w:val="24"/>
          <w:szCs w:val="24"/>
          <w:lang w:eastAsia="ru-RU"/>
        </w:rPr>
        <w:t xml:space="preserve">. </w:t>
      </w:r>
      <w:r w:rsidR="00086854" w:rsidRPr="00086854">
        <w:rPr>
          <w:rFonts w:ascii="Times New Roman" w:eastAsia="Times New Roman" w:hAnsi="Times New Roman" w:cs="Times New Roman"/>
          <w:b/>
          <w:sz w:val="24"/>
          <w:szCs w:val="24"/>
          <w:lang w:eastAsia="ru-RU"/>
        </w:rPr>
        <w:t>Понятие обстоятельств, исключающих преступность деяния в отечественном и в уголовном праве зарубежных стран</w:t>
      </w:r>
    </w:p>
    <w:p w:rsidR="00B26702" w:rsidRPr="001E010D" w:rsidRDefault="0055231D" w:rsidP="0055231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B26702" w:rsidRPr="001E010D">
        <w:rPr>
          <w:rFonts w:ascii="Times New Roman" w:eastAsia="Times New Roman" w:hAnsi="Times New Roman" w:cs="Times New Roman"/>
          <w:sz w:val="24"/>
          <w:szCs w:val="24"/>
          <w:lang w:eastAsia="ru-RU"/>
        </w:rPr>
        <w:t>Понятие и виды обстоятельств, исключающих преступность деяния в уголовном законодательстве и теории уголовного права. Их отличие от обстоятельств, исключающих уголовную ответственность и наказание.</w:t>
      </w:r>
    </w:p>
    <w:p w:rsidR="00B26702" w:rsidRPr="001E010D" w:rsidRDefault="00B26702" w:rsidP="00B2670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необходимой обороны. Право на необходимую оборону. Основания и условия правомерности необходимой обороны. Понятие, виды и значение превышения пределов необходимой обороны. Понятие мнимой обороны. Провокация необходимой обороны.</w:t>
      </w:r>
    </w:p>
    <w:p w:rsidR="00B26702" w:rsidRPr="001E010D" w:rsidRDefault="00B26702" w:rsidP="00B2670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Причинение вреда при задержании лица, совершившего преступление. Условия правомерности причинения вреда при задержании лица, совершившего преступление. Ответственность за превышение мер, необходимых для задержания. Отличие причинения вреда при задержании лица, совершившего преступление, от необходимой обороны.</w:t>
      </w:r>
    </w:p>
    <w:p w:rsidR="00B26702" w:rsidRPr="001E010D" w:rsidRDefault="00B26702" w:rsidP="00B2670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крайней необходимости. Условия правомерности крайней необходимости. Понятие превышения пределов крайней необходимости. Ответственность за превышение пределов крайней необходимости. Отличие крайней необходимости от необходимой обороны.</w:t>
      </w:r>
    </w:p>
    <w:p w:rsidR="00B26702" w:rsidRPr="001E010D" w:rsidRDefault="00B26702" w:rsidP="00B2670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Физическое или психическое принуждение, понятие и виды. Уголовная ответственность за причинение вреда в результате физического или психического принуждения.</w:t>
      </w:r>
    </w:p>
    <w:p w:rsidR="00BC4BF2" w:rsidRDefault="00B26702" w:rsidP="00BC4BF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 xml:space="preserve">Понятие обоснованного риска. Условия признания риска </w:t>
      </w:r>
      <w:proofErr w:type="gramStart"/>
      <w:r w:rsidRPr="001E010D">
        <w:rPr>
          <w:rFonts w:ascii="Times New Roman" w:eastAsia="Times New Roman" w:hAnsi="Times New Roman" w:cs="Times New Roman"/>
          <w:sz w:val="24"/>
          <w:szCs w:val="24"/>
          <w:lang w:eastAsia="ru-RU"/>
        </w:rPr>
        <w:t>обоснованным</w:t>
      </w:r>
      <w:proofErr w:type="gramEnd"/>
      <w:r w:rsidRPr="001E010D">
        <w:rPr>
          <w:rFonts w:ascii="Times New Roman" w:eastAsia="Times New Roman" w:hAnsi="Times New Roman" w:cs="Times New Roman"/>
          <w:sz w:val="24"/>
          <w:szCs w:val="24"/>
          <w:lang w:eastAsia="ru-RU"/>
        </w:rPr>
        <w:t xml:space="preserve"> (правомерным) и необоснованным. Отличие от крайней необходимости.</w:t>
      </w:r>
    </w:p>
    <w:p w:rsidR="00BC4BF2" w:rsidRPr="00BC4BF2" w:rsidRDefault="00B26702" w:rsidP="00BC4BF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C4BF2">
        <w:rPr>
          <w:rFonts w:ascii="Times New Roman" w:eastAsia="Times New Roman" w:hAnsi="Times New Roman" w:cs="Times New Roman"/>
          <w:sz w:val="24"/>
          <w:szCs w:val="24"/>
          <w:lang w:eastAsia="ru-RU"/>
        </w:rPr>
        <w:t>Исполнение приказа или распоряжения. Ответственность за совершение умышленного преступления во исполнение заведомо незаконного приказа или распоряжения. Неисполнение заведомо незаконного приказа или распоряжения.</w:t>
      </w:r>
      <w:r w:rsidR="00BC4BF2" w:rsidRPr="00BC4BF2">
        <w:rPr>
          <w:rFonts w:ascii="Times New Roman" w:eastAsia="Times New Roman" w:hAnsi="Times New Roman" w:cs="Times New Roman"/>
          <w:sz w:val="24"/>
          <w:szCs w:val="28"/>
          <w:lang w:eastAsia="ru-RU"/>
        </w:rPr>
        <w:t xml:space="preserve"> </w:t>
      </w:r>
    </w:p>
    <w:p w:rsidR="00BC4BF2" w:rsidRPr="0071310F" w:rsidRDefault="00BC4BF2" w:rsidP="00BC4BF2">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2. </w:t>
      </w:r>
      <w:r w:rsidRPr="0071310F">
        <w:rPr>
          <w:rFonts w:ascii="Times New Roman" w:eastAsia="Times New Roman" w:hAnsi="Times New Roman" w:cs="Times New Roman"/>
          <w:sz w:val="24"/>
          <w:szCs w:val="28"/>
          <w:lang w:eastAsia="ru-RU"/>
        </w:rPr>
        <w:t>Понятие обстоятельств, исключающих преступность деяния, в уголовном праве зарубежных стран.</w:t>
      </w:r>
    </w:p>
    <w:p w:rsidR="00B26702" w:rsidRDefault="00B26702" w:rsidP="00BC4BF2">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B26702" w:rsidRPr="00086854" w:rsidRDefault="00B26702" w:rsidP="00B26702">
      <w:pPr>
        <w:spacing w:before="100" w:beforeAutospacing="1" w:after="100" w:afterAutospacing="1" w:line="240" w:lineRule="auto"/>
        <w:rPr>
          <w:rFonts w:ascii="Times New Roman" w:eastAsia="Times New Roman" w:hAnsi="Times New Roman" w:cs="Times New Roman"/>
          <w:b/>
          <w:bCs/>
          <w:sz w:val="24"/>
          <w:szCs w:val="24"/>
          <w:lang w:eastAsia="ru-RU"/>
        </w:rPr>
      </w:pPr>
      <w:r w:rsidRPr="001E010D">
        <w:rPr>
          <w:rFonts w:ascii="Times New Roman" w:eastAsia="Times New Roman" w:hAnsi="Times New Roman" w:cs="Times New Roman"/>
          <w:b/>
          <w:bCs/>
          <w:sz w:val="24"/>
          <w:szCs w:val="24"/>
          <w:lang w:eastAsia="ru-RU"/>
        </w:rPr>
        <w:t>ТЕ</w:t>
      </w:r>
      <w:r>
        <w:rPr>
          <w:rFonts w:ascii="Times New Roman" w:eastAsia="Times New Roman" w:hAnsi="Times New Roman" w:cs="Times New Roman"/>
          <w:b/>
          <w:bCs/>
          <w:sz w:val="24"/>
          <w:szCs w:val="24"/>
          <w:lang w:eastAsia="ru-RU"/>
        </w:rPr>
        <w:t>МА 11-</w:t>
      </w:r>
      <w:r w:rsidRPr="009F2C18">
        <w:rPr>
          <w:rFonts w:ascii="Times New Roman" w:eastAsia="Times New Roman" w:hAnsi="Times New Roman" w:cs="Times New Roman"/>
          <w:b/>
          <w:bCs/>
          <w:sz w:val="24"/>
          <w:szCs w:val="24"/>
          <w:lang w:eastAsia="ru-RU"/>
        </w:rPr>
        <w:t xml:space="preserve"> 12</w:t>
      </w:r>
      <w:r>
        <w:rPr>
          <w:rFonts w:ascii="Times New Roman" w:eastAsia="Times New Roman" w:hAnsi="Times New Roman" w:cs="Times New Roman"/>
          <w:b/>
          <w:bCs/>
          <w:sz w:val="24"/>
          <w:szCs w:val="24"/>
          <w:lang w:eastAsia="ru-RU"/>
        </w:rPr>
        <w:t xml:space="preserve">.  </w:t>
      </w:r>
      <w:r w:rsidR="00086854" w:rsidRPr="00086854">
        <w:rPr>
          <w:rFonts w:ascii="Times New Roman" w:eastAsia="Times New Roman" w:hAnsi="Times New Roman" w:cs="Times New Roman"/>
          <w:b/>
          <w:sz w:val="24"/>
          <w:szCs w:val="24"/>
          <w:lang w:eastAsia="ru-RU"/>
        </w:rPr>
        <w:t>Определение наказания и его целей в отечественном и зарубежном уголовном праве.  Назначение наказания в уголовном праве РК</w:t>
      </w:r>
    </w:p>
    <w:p w:rsidR="00B26702"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 xml:space="preserve">Понятие и признаки наказания. Содержание наказания. Уголовная ответственность и уголовное наказание. Уголовное наказание в системе мер государственного принуждения, его соотношение с административной, гражданско-правовой, дисциплинарной </w:t>
      </w:r>
      <w:r w:rsidRPr="001E010D">
        <w:rPr>
          <w:rFonts w:ascii="Times New Roman" w:eastAsia="Times New Roman" w:hAnsi="Times New Roman" w:cs="Times New Roman"/>
          <w:sz w:val="24"/>
          <w:szCs w:val="24"/>
          <w:lang w:eastAsia="ru-RU"/>
        </w:rPr>
        <w:lastRenderedPageBreak/>
        <w:t>ответственностью.</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Понятие и виды иных мер уголовно-правового характера, их отличие от наказания.</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 xml:space="preserve">Цели наказания. Восстановление социальной справедливости. Исправление осужденного. Общая и специальная превенция. </w:t>
      </w:r>
      <w:r w:rsidR="00FC37DF" w:rsidRPr="0071310F">
        <w:rPr>
          <w:rFonts w:ascii="Times New Roman" w:eastAsia="Times New Roman" w:hAnsi="Times New Roman" w:cs="Times New Roman"/>
          <w:sz w:val="24"/>
          <w:szCs w:val="28"/>
          <w:lang w:eastAsia="ru-RU"/>
        </w:rPr>
        <w:t>Определение наказания и его целей в англо-американском праве.</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010D">
        <w:rPr>
          <w:rFonts w:ascii="Times New Roman" w:eastAsia="Times New Roman" w:hAnsi="Times New Roman" w:cs="Times New Roman"/>
          <w:sz w:val="24"/>
          <w:szCs w:val="24"/>
          <w:lang w:eastAsia="ru-RU"/>
        </w:rPr>
        <w:t>Понятие системы наказаний. Виды наказаний. Основные, дополнительные и универсальные наказания. Иные классификации.</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E010D">
        <w:rPr>
          <w:rFonts w:ascii="Times New Roman" w:eastAsia="Times New Roman" w:hAnsi="Times New Roman" w:cs="Times New Roman"/>
          <w:sz w:val="24"/>
          <w:szCs w:val="24"/>
          <w:lang w:eastAsia="ru-RU"/>
        </w:rPr>
        <w:t>Штраф как мера уголовного наказания, его сущность, размеры и порядок применения. Специфика назначения штрафа в качестве дополнительного наказания. Последствия злостного уклонения от уплаты штрафа. Отличие от штрафа как меры административного взыскания.</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1E010D">
        <w:rPr>
          <w:rFonts w:ascii="Times New Roman" w:eastAsia="Times New Roman" w:hAnsi="Times New Roman" w:cs="Times New Roman"/>
          <w:sz w:val="24"/>
          <w:szCs w:val="24"/>
          <w:lang w:eastAsia="ru-RU"/>
        </w:rPr>
        <w:t xml:space="preserve">Лишение права занимать определенные должности или заниматься определенной деятельностью. Основания и порядок применения. </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Лишение специального, воинского или почетного звания, классного чина</w:t>
      </w:r>
      <w:r>
        <w:rPr>
          <w:rFonts w:ascii="Times New Roman" w:eastAsia="Times New Roman" w:hAnsi="Times New Roman" w:cs="Times New Roman"/>
          <w:sz w:val="24"/>
          <w:szCs w:val="24"/>
          <w:lang w:eastAsia="ru-RU"/>
        </w:rPr>
        <w:t xml:space="preserve">, дипломатического ранга, квалификационного класса и  </w:t>
      </w:r>
      <w:r w:rsidRPr="001E010D">
        <w:rPr>
          <w:rFonts w:ascii="Times New Roman" w:eastAsia="Times New Roman" w:hAnsi="Times New Roman" w:cs="Times New Roman"/>
          <w:sz w:val="24"/>
          <w:szCs w:val="24"/>
          <w:lang w:eastAsia="ru-RU"/>
        </w:rPr>
        <w:t>государственных наград. Условия и порядок применения.</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Привлечение к общественным работам</w:t>
      </w:r>
      <w:r w:rsidRPr="001E010D">
        <w:rPr>
          <w:rFonts w:ascii="Times New Roman" w:eastAsia="Times New Roman" w:hAnsi="Times New Roman" w:cs="Times New Roman"/>
          <w:sz w:val="24"/>
          <w:szCs w:val="24"/>
          <w:lang w:eastAsia="ru-RU"/>
        </w:rPr>
        <w:t>. Содержание, срок и порядок применения. Последствия злостного укл</w:t>
      </w:r>
      <w:r>
        <w:rPr>
          <w:rFonts w:ascii="Times New Roman" w:eastAsia="Times New Roman" w:hAnsi="Times New Roman" w:cs="Times New Roman"/>
          <w:sz w:val="24"/>
          <w:szCs w:val="24"/>
          <w:lang w:eastAsia="ru-RU"/>
        </w:rPr>
        <w:t xml:space="preserve">онения от отбывания общественных </w:t>
      </w:r>
      <w:r w:rsidRPr="001E010D">
        <w:rPr>
          <w:rFonts w:ascii="Times New Roman" w:eastAsia="Times New Roman" w:hAnsi="Times New Roman" w:cs="Times New Roman"/>
          <w:sz w:val="24"/>
          <w:szCs w:val="24"/>
          <w:lang w:eastAsia="ru-RU"/>
        </w:rPr>
        <w:t xml:space="preserve"> работ.</w:t>
      </w:r>
      <w:r w:rsidR="00643712">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Исправительные работы. Содержание, срок и порядок применения. Последствия злостного уклонения от отбывания исправительных работ. Отличие от обязательных работ и штрафа.</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Ограничение по воинской службе</w:t>
      </w:r>
      <w:r w:rsidRPr="001E010D">
        <w:rPr>
          <w:rFonts w:ascii="Times New Roman" w:eastAsia="Times New Roman" w:hAnsi="Times New Roman" w:cs="Times New Roman"/>
          <w:sz w:val="24"/>
          <w:szCs w:val="24"/>
          <w:lang w:eastAsia="ru-RU"/>
        </w:rPr>
        <w:t>. Содержание, условия, срок и порядок п</w:t>
      </w:r>
      <w:r>
        <w:rPr>
          <w:rFonts w:ascii="Times New Roman" w:eastAsia="Times New Roman" w:hAnsi="Times New Roman" w:cs="Times New Roman"/>
          <w:sz w:val="24"/>
          <w:szCs w:val="24"/>
          <w:lang w:eastAsia="ru-RU"/>
        </w:rPr>
        <w:t xml:space="preserve">рименения ограничения по воинской </w:t>
      </w:r>
      <w:r w:rsidRPr="001E010D">
        <w:rPr>
          <w:rFonts w:ascii="Times New Roman" w:eastAsia="Times New Roman" w:hAnsi="Times New Roman" w:cs="Times New Roman"/>
          <w:sz w:val="24"/>
          <w:szCs w:val="24"/>
          <w:lang w:eastAsia="ru-RU"/>
        </w:rPr>
        <w:t xml:space="preserve"> службе.</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1E010D">
        <w:rPr>
          <w:rFonts w:ascii="Times New Roman" w:eastAsia="Times New Roman" w:hAnsi="Times New Roman" w:cs="Times New Roman"/>
          <w:sz w:val="24"/>
          <w:szCs w:val="24"/>
          <w:lang w:eastAsia="ru-RU"/>
        </w:rPr>
        <w:t>Ограничение свободы. Содержание, условия, срок и порядок применения. Последствия злостного уклонения от отбывания ограничения свободы.</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1E010D">
        <w:rPr>
          <w:rFonts w:ascii="Times New Roman" w:eastAsia="Times New Roman" w:hAnsi="Times New Roman" w:cs="Times New Roman"/>
          <w:sz w:val="24"/>
          <w:szCs w:val="24"/>
          <w:lang w:eastAsia="ru-RU"/>
        </w:rPr>
        <w:t xml:space="preserve">Содержание </w:t>
      </w:r>
      <w:r>
        <w:rPr>
          <w:rFonts w:ascii="Times New Roman" w:eastAsia="Times New Roman" w:hAnsi="Times New Roman" w:cs="Times New Roman"/>
          <w:sz w:val="24"/>
          <w:szCs w:val="24"/>
          <w:lang w:eastAsia="ru-RU"/>
        </w:rPr>
        <w:t>на гауптвахте</w:t>
      </w:r>
      <w:r w:rsidRPr="001E010D">
        <w:rPr>
          <w:rFonts w:ascii="Times New Roman" w:eastAsia="Times New Roman" w:hAnsi="Times New Roman" w:cs="Times New Roman"/>
          <w:sz w:val="24"/>
          <w:szCs w:val="24"/>
          <w:lang w:eastAsia="ru-RU"/>
        </w:rPr>
        <w:t>. Понятие, срок и порядок применения.</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Pr="001E010D">
        <w:rPr>
          <w:rFonts w:ascii="Times New Roman" w:eastAsia="Times New Roman" w:hAnsi="Times New Roman" w:cs="Times New Roman"/>
          <w:sz w:val="24"/>
          <w:szCs w:val="24"/>
          <w:lang w:eastAsia="ru-RU"/>
        </w:rPr>
        <w:t>Лишение свободы на определенный срок. Понятие и срок лишения свободы. Отличие лиш</w:t>
      </w:r>
      <w:r>
        <w:rPr>
          <w:rFonts w:ascii="Times New Roman" w:eastAsia="Times New Roman" w:hAnsi="Times New Roman" w:cs="Times New Roman"/>
          <w:sz w:val="24"/>
          <w:szCs w:val="24"/>
          <w:lang w:eastAsia="ru-RU"/>
        </w:rPr>
        <w:t xml:space="preserve">ения свободы на срок от </w:t>
      </w:r>
      <w:r w:rsidRPr="001E010D">
        <w:rPr>
          <w:rFonts w:ascii="Times New Roman" w:eastAsia="Times New Roman" w:hAnsi="Times New Roman" w:cs="Times New Roman"/>
          <w:sz w:val="24"/>
          <w:szCs w:val="24"/>
          <w:lang w:eastAsia="ru-RU"/>
        </w:rPr>
        <w:t>ограничения свободы, пожизненного лишения свободы.</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Пожизненное лишение свободы. Порядок и условия отбывания.</w:t>
      </w:r>
    </w:p>
    <w:p w:rsidR="00B26702"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Pr="001E010D">
        <w:rPr>
          <w:rFonts w:ascii="Times New Roman" w:eastAsia="Times New Roman" w:hAnsi="Times New Roman" w:cs="Times New Roman"/>
          <w:sz w:val="24"/>
          <w:szCs w:val="24"/>
          <w:lang w:eastAsia="ru-RU"/>
        </w:rPr>
        <w:t>Смертная казнь как исключительная мера наказания. Основания назначения и порядок исполнения. Проблемы пр</w:t>
      </w:r>
      <w:r>
        <w:rPr>
          <w:rFonts w:ascii="Times New Roman" w:eastAsia="Times New Roman" w:hAnsi="Times New Roman" w:cs="Times New Roman"/>
          <w:sz w:val="24"/>
          <w:szCs w:val="24"/>
          <w:lang w:eastAsia="ru-RU"/>
        </w:rPr>
        <w:t>именения смертной казни в Казахстане</w:t>
      </w:r>
      <w:r w:rsidRPr="001E010D">
        <w:rPr>
          <w:rFonts w:ascii="Times New Roman" w:eastAsia="Times New Roman" w:hAnsi="Times New Roman" w:cs="Times New Roman"/>
          <w:sz w:val="24"/>
          <w:szCs w:val="24"/>
          <w:lang w:eastAsia="ru-RU"/>
        </w:rPr>
        <w:t>.</w:t>
      </w:r>
      <w:r w:rsidRPr="00B53DCA">
        <w:rPr>
          <w:rFonts w:ascii="Times New Roman" w:eastAsia="Times New Roman" w:hAnsi="Times New Roman" w:cs="Times New Roman"/>
          <w:sz w:val="24"/>
          <w:szCs w:val="24"/>
          <w:lang w:eastAsia="ru-RU"/>
        </w:rPr>
        <w:t xml:space="preserve"> </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Pr="001E010D">
        <w:rPr>
          <w:rFonts w:ascii="Times New Roman" w:eastAsia="Times New Roman" w:hAnsi="Times New Roman" w:cs="Times New Roman"/>
          <w:sz w:val="24"/>
          <w:szCs w:val="24"/>
          <w:lang w:eastAsia="ru-RU"/>
        </w:rPr>
        <w:t>Конфискация имущества как мера уголовно-правового характера.</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 xml:space="preserve">Категории преступлений, за которые может быть назначена конфискация имущества. Виды имущества, подлежащего конфискации. </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Pr="001E010D">
        <w:rPr>
          <w:rFonts w:ascii="Times New Roman" w:eastAsia="Times New Roman" w:hAnsi="Times New Roman" w:cs="Times New Roman"/>
          <w:sz w:val="24"/>
          <w:szCs w:val="24"/>
          <w:lang w:eastAsia="ru-RU"/>
        </w:rPr>
        <w:t>Общие начала назначения наказания. Обстоятельства, смягчающие и отягчающие наказание. Понятие, виды, характеристика. Назначение наказания при наличии особо смягчающих обстоятельств. Назначение наказания за неоконченное преступление. Назначение наказания при рецидиве.</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Pr="001E010D">
        <w:rPr>
          <w:rFonts w:ascii="Times New Roman" w:eastAsia="Times New Roman" w:hAnsi="Times New Roman" w:cs="Times New Roman"/>
          <w:sz w:val="24"/>
          <w:szCs w:val="24"/>
          <w:lang w:eastAsia="ru-RU"/>
        </w:rPr>
        <w:t xml:space="preserve">Основания и порядок назначения наказания по совокупности преступлений. Основания и порядок назначения наказания по совокупности приговоров. Порядок присоединения дополнительных наказаний при назначении наказания по совокупности преступлений и совокупности приговоров. Поглощение, частичное и полное сложение </w:t>
      </w:r>
      <w:r w:rsidRPr="001E010D">
        <w:rPr>
          <w:rFonts w:ascii="Times New Roman" w:eastAsia="Times New Roman" w:hAnsi="Times New Roman" w:cs="Times New Roman"/>
          <w:sz w:val="24"/>
          <w:szCs w:val="24"/>
          <w:lang w:eastAsia="ru-RU"/>
        </w:rPr>
        <w:lastRenderedPageBreak/>
        <w:t>наказаний как способы назначения окончательного наказания. Исчисление сроков наказаний и зачет наказаний.</w:t>
      </w:r>
    </w:p>
    <w:p w:rsidR="00B26702" w:rsidRPr="00A26FA1" w:rsidRDefault="00B26702" w:rsidP="00B26702">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13</w:t>
      </w:r>
      <w:r w:rsidRPr="001E010D">
        <w:rPr>
          <w:rFonts w:ascii="Times New Roman" w:eastAsia="Times New Roman" w:hAnsi="Times New Roman" w:cs="Times New Roman"/>
          <w:b/>
          <w:bCs/>
          <w:sz w:val="24"/>
          <w:szCs w:val="24"/>
          <w:lang w:eastAsia="ru-RU"/>
        </w:rPr>
        <w:t xml:space="preserve">. Освобождение от уголовной </w:t>
      </w:r>
      <w:r>
        <w:rPr>
          <w:rFonts w:ascii="Times New Roman" w:eastAsia="Times New Roman" w:hAnsi="Times New Roman" w:cs="Times New Roman"/>
          <w:b/>
          <w:bCs/>
          <w:sz w:val="24"/>
          <w:szCs w:val="24"/>
          <w:lang w:eastAsia="ru-RU"/>
        </w:rPr>
        <w:t>ответственности и от наказания. Судимость</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освобождения от уголовной ответственности. Виды освобождения от уголовной ответственности. Условное и безусловное освобождение. Основания освобождения от уголовной ответственности по нормам Особенной части Уголовного кодекса</w:t>
      </w:r>
      <w:r>
        <w:rPr>
          <w:rFonts w:ascii="Times New Roman" w:eastAsia="Times New Roman" w:hAnsi="Times New Roman" w:cs="Times New Roman"/>
          <w:sz w:val="24"/>
          <w:szCs w:val="24"/>
          <w:lang w:eastAsia="ru-RU"/>
        </w:rPr>
        <w:t xml:space="preserve"> РК</w:t>
      </w:r>
      <w:r w:rsidRPr="001E010D">
        <w:rPr>
          <w:rFonts w:ascii="Times New Roman" w:eastAsia="Times New Roman" w:hAnsi="Times New Roman" w:cs="Times New Roman"/>
          <w:sz w:val="24"/>
          <w:szCs w:val="24"/>
          <w:lang w:eastAsia="ru-RU"/>
        </w:rPr>
        <w:t>.</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основания и условия освобождения от уголовной ответственности в связи с деятельным раскаянием.</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основания и условия освобождения от уголовной ответственности в связи с примирением с потерпевшим.</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основания и условия освобождения от уголовной ответственности в связи с истечением сроков давности с момента совершения преступления. Понятие, течение и исчисление сроков давности.</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освобождения от наказания. Виды освобождения от наказания. Условное и безусловное освобождение от наказания.</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основания и условия условно-досрочного освобождения от отбывания наказания. Обязанности, требования к поведению условно-досрочно освобожденного, последствия их соблюдения и несоблюдения.</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Основания и условия освобождения от наказания в связи с изменением обстановки.</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 xml:space="preserve"> Основания, условия и порядок </w:t>
      </w:r>
      <w:proofErr w:type="gramStart"/>
      <w:r w:rsidRPr="001E010D">
        <w:rPr>
          <w:rFonts w:ascii="Times New Roman" w:eastAsia="Times New Roman" w:hAnsi="Times New Roman" w:cs="Times New Roman"/>
          <w:sz w:val="24"/>
          <w:szCs w:val="24"/>
          <w:lang w:eastAsia="ru-RU"/>
        </w:rPr>
        <w:t>замены</w:t>
      </w:r>
      <w:proofErr w:type="gramEnd"/>
      <w:r w:rsidRPr="001E010D">
        <w:rPr>
          <w:rFonts w:ascii="Times New Roman" w:eastAsia="Times New Roman" w:hAnsi="Times New Roman" w:cs="Times New Roman"/>
          <w:sz w:val="24"/>
          <w:szCs w:val="24"/>
          <w:lang w:eastAsia="ru-RU"/>
        </w:rPr>
        <w:t xml:space="preserve"> не</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отбытой части наказания более мягким видом наказания.</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Основания и порядок освобождения от отбывания наказания в связи с болезнью.</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Условия и порядок предоставления отсрочки отбывания наказания беременным женщинам и жен</w:t>
      </w:r>
      <w:r>
        <w:rPr>
          <w:rFonts w:ascii="Times New Roman" w:eastAsia="Times New Roman" w:hAnsi="Times New Roman" w:cs="Times New Roman"/>
          <w:sz w:val="24"/>
          <w:szCs w:val="24"/>
          <w:lang w:eastAsia="ru-RU"/>
        </w:rPr>
        <w:t>щинам, имеющим малолетних детей, и мужчинам, в одиночку воспитывающим детей.</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Освобождение от отбывания наказания в связи с истечением сроков давности обвинительного приговора суда. Сроки давности. Приостановление течения сроков давности. Предусмотренные законом случаи возможного и безусловного неприменения сроков давности. Освобождение от наказания в связи с изменением обстановки.</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Амнистия. Понятие и порядок ее объявления. Уголовно-правовые последствия амнистии</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Помилование. Понятие и порядок его осуществления. Отличие от амнистии и реабилитации.</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Судимость. Понятие, сроки судимости. Уголовно-правовые и общеправовые последствия наличия судимости. Погашение и снятие судимости. Порядок и правовые последствия погашения и снятия судимости.</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ТЕМА 14</w:t>
      </w:r>
      <w:r w:rsidRPr="001E010D">
        <w:rPr>
          <w:rFonts w:ascii="Times New Roman" w:eastAsia="Times New Roman" w:hAnsi="Times New Roman" w:cs="Times New Roman"/>
          <w:b/>
          <w:bCs/>
          <w:sz w:val="24"/>
          <w:szCs w:val="24"/>
          <w:lang w:eastAsia="ru-RU"/>
        </w:rPr>
        <w:t>. Особенности уголовной отв</w:t>
      </w:r>
      <w:r>
        <w:rPr>
          <w:rFonts w:ascii="Times New Roman" w:eastAsia="Times New Roman" w:hAnsi="Times New Roman" w:cs="Times New Roman"/>
          <w:b/>
          <w:bCs/>
          <w:sz w:val="24"/>
          <w:szCs w:val="24"/>
          <w:lang w:eastAsia="ru-RU"/>
        </w:rPr>
        <w:t>етственности и наказания несовершеннолетних</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Понятие несовершеннолетнего лица.</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Виды наказаний, назначаемых несовершеннолетним. Особенности назначения этих видов наказаний. Обстоятельства, учитываемые при назначении наказания несовершеннолетним.</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010D">
        <w:rPr>
          <w:rFonts w:ascii="Times New Roman" w:eastAsia="Times New Roman" w:hAnsi="Times New Roman" w:cs="Times New Roman"/>
          <w:sz w:val="24"/>
          <w:szCs w:val="24"/>
          <w:lang w:eastAsia="ru-RU"/>
        </w:rPr>
        <w:t xml:space="preserve">Принудительные меры воспитательного воздействия, понятие и юридическая природа. Отличие от наказания. Виды, содержание, основания, условия и порядок назначения принудительных мер воспитательного воздействия. Понятие и последствия </w:t>
      </w:r>
      <w:r w:rsidRPr="001E010D">
        <w:rPr>
          <w:rFonts w:ascii="Times New Roman" w:eastAsia="Times New Roman" w:hAnsi="Times New Roman" w:cs="Times New Roman"/>
          <w:sz w:val="24"/>
          <w:szCs w:val="24"/>
          <w:lang w:eastAsia="ru-RU"/>
        </w:rPr>
        <w:lastRenderedPageBreak/>
        <w:t>систематического неисполнения несовершеннолетним принудительных мер воспитательного воздействия.</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E010D">
        <w:rPr>
          <w:rFonts w:ascii="Times New Roman" w:eastAsia="Times New Roman" w:hAnsi="Times New Roman" w:cs="Times New Roman"/>
          <w:sz w:val="24"/>
          <w:szCs w:val="24"/>
          <w:lang w:eastAsia="ru-RU"/>
        </w:rPr>
        <w:t>Освобождение от наказания несовершеннолетних. Особенности условно-досрочного освобождения несовершеннолетних от отбывания наказания.</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Сроки давности при освобождении несовершеннолетних от уголовной ответственности и наказания. Сроки погашения судимости несовершеннолетних.</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ТЕМА 15</w:t>
      </w:r>
      <w:r w:rsidRPr="001E010D">
        <w:rPr>
          <w:rFonts w:ascii="Times New Roman" w:eastAsia="Times New Roman" w:hAnsi="Times New Roman" w:cs="Times New Roman"/>
          <w:b/>
          <w:bCs/>
          <w:sz w:val="24"/>
          <w:szCs w:val="24"/>
          <w:lang w:eastAsia="ru-RU"/>
        </w:rPr>
        <w:t xml:space="preserve">. </w:t>
      </w:r>
      <w:r w:rsidRPr="00B53DCA">
        <w:rPr>
          <w:rFonts w:ascii="Times New Roman" w:eastAsia="Times New Roman" w:hAnsi="Times New Roman" w:cs="Times New Roman"/>
          <w:b/>
          <w:sz w:val="24"/>
          <w:szCs w:val="24"/>
          <w:lang w:eastAsia="ru-RU"/>
        </w:rPr>
        <w:t>Принудительные  меры  медицинского характера</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Понятие, основания и цели применения, принудительных мер медицинского характера.</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Виды принудительных мер медицинского характера. Амбулаторное принудительное наблюдение и лечение у психиатра. Принудительное лечение в психиатрическом стационаре общего, специализированного типа и специализированного типа с интенсивным наблюдением. Основания и условия применения этих мер. Специфика назначения принудительной меры медицинского характера лицам, осужденным за преступления, совершенные в состоянии вменяемости, но нуждающимся в лечении психических расстройств, не исключающих вменяемости.</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010D">
        <w:rPr>
          <w:rFonts w:ascii="Times New Roman" w:eastAsia="Times New Roman" w:hAnsi="Times New Roman" w:cs="Times New Roman"/>
          <w:sz w:val="24"/>
          <w:szCs w:val="24"/>
          <w:lang w:eastAsia="ru-RU"/>
        </w:rPr>
        <w:t>Продление, изменение и прекращение применения принудительных мер медицинского характера. Зачет времени применения принудительных мер медицинского характера. Применение принудительных мер медицинского характера, соединенных с исполнением наказания.</w:t>
      </w:r>
    </w:p>
    <w:p w:rsidR="008623F1" w:rsidRDefault="008623F1"/>
    <w:sectPr w:rsidR="008623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7E36"/>
    <w:multiLevelType w:val="multilevel"/>
    <w:tmpl w:val="651C78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2A7458A"/>
    <w:multiLevelType w:val="hybridMultilevel"/>
    <w:tmpl w:val="102607DE"/>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96447A2"/>
    <w:multiLevelType w:val="hybridMultilevel"/>
    <w:tmpl w:val="EA1A6D38"/>
    <w:lvl w:ilvl="0" w:tplc="57E07CD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AF23E3"/>
    <w:multiLevelType w:val="hybridMultilevel"/>
    <w:tmpl w:val="BE6CE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75125B"/>
    <w:multiLevelType w:val="multilevel"/>
    <w:tmpl w:val="9E64E3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FFB488B"/>
    <w:multiLevelType w:val="multilevel"/>
    <w:tmpl w:val="5F6057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385"/>
    <w:rsid w:val="00007223"/>
    <w:rsid w:val="0004748A"/>
    <w:rsid w:val="00086854"/>
    <w:rsid w:val="000C3385"/>
    <w:rsid w:val="001D34CE"/>
    <w:rsid w:val="00490E71"/>
    <w:rsid w:val="0055231D"/>
    <w:rsid w:val="00643712"/>
    <w:rsid w:val="006E05F3"/>
    <w:rsid w:val="00746A24"/>
    <w:rsid w:val="008623F1"/>
    <w:rsid w:val="00AF06DE"/>
    <w:rsid w:val="00B105BC"/>
    <w:rsid w:val="00B13434"/>
    <w:rsid w:val="00B26702"/>
    <w:rsid w:val="00BC4BF2"/>
    <w:rsid w:val="00BC59A9"/>
    <w:rsid w:val="00FC3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7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748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7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748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30666">
      <w:bodyDiv w:val="1"/>
      <w:marLeft w:val="0"/>
      <w:marRight w:val="0"/>
      <w:marTop w:val="0"/>
      <w:marBottom w:val="0"/>
      <w:divBdr>
        <w:top w:val="none" w:sz="0" w:space="0" w:color="auto"/>
        <w:left w:val="none" w:sz="0" w:space="0" w:color="auto"/>
        <w:bottom w:val="none" w:sz="0" w:space="0" w:color="auto"/>
        <w:right w:val="none" w:sz="0" w:space="0" w:color="auto"/>
      </w:divBdr>
      <w:divsChild>
        <w:div w:id="817649527">
          <w:marLeft w:val="0"/>
          <w:marRight w:val="0"/>
          <w:marTop w:val="0"/>
          <w:marBottom w:val="0"/>
          <w:divBdr>
            <w:top w:val="none" w:sz="0" w:space="0" w:color="auto"/>
            <w:left w:val="none" w:sz="0" w:space="0" w:color="auto"/>
            <w:bottom w:val="none" w:sz="0" w:space="0" w:color="auto"/>
            <w:right w:val="none" w:sz="0" w:space="0" w:color="auto"/>
          </w:divBdr>
        </w:div>
        <w:div w:id="581791098">
          <w:marLeft w:val="0"/>
          <w:marRight w:val="0"/>
          <w:marTop w:val="0"/>
          <w:marBottom w:val="0"/>
          <w:divBdr>
            <w:top w:val="none" w:sz="0" w:space="0" w:color="auto"/>
            <w:left w:val="none" w:sz="0" w:space="0" w:color="auto"/>
            <w:bottom w:val="none" w:sz="0" w:space="0" w:color="auto"/>
            <w:right w:val="none" w:sz="0" w:space="0" w:color="auto"/>
          </w:divBdr>
        </w:div>
        <w:div w:id="7367576">
          <w:marLeft w:val="0"/>
          <w:marRight w:val="0"/>
          <w:marTop w:val="0"/>
          <w:marBottom w:val="0"/>
          <w:divBdr>
            <w:top w:val="none" w:sz="0" w:space="0" w:color="auto"/>
            <w:left w:val="none" w:sz="0" w:space="0" w:color="auto"/>
            <w:bottom w:val="none" w:sz="0" w:space="0" w:color="auto"/>
            <w:right w:val="none" w:sz="0" w:space="0" w:color="auto"/>
          </w:divBdr>
        </w:div>
        <w:div w:id="1254976877">
          <w:marLeft w:val="0"/>
          <w:marRight w:val="0"/>
          <w:marTop w:val="0"/>
          <w:marBottom w:val="0"/>
          <w:divBdr>
            <w:top w:val="none" w:sz="0" w:space="0" w:color="auto"/>
            <w:left w:val="none" w:sz="0" w:space="0" w:color="auto"/>
            <w:bottom w:val="none" w:sz="0" w:space="0" w:color="auto"/>
            <w:right w:val="none" w:sz="0" w:space="0" w:color="auto"/>
          </w:divBdr>
        </w:div>
        <w:div w:id="541092442">
          <w:marLeft w:val="0"/>
          <w:marRight w:val="0"/>
          <w:marTop w:val="0"/>
          <w:marBottom w:val="0"/>
          <w:divBdr>
            <w:top w:val="none" w:sz="0" w:space="0" w:color="auto"/>
            <w:left w:val="none" w:sz="0" w:space="0" w:color="auto"/>
            <w:bottom w:val="none" w:sz="0" w:space="0" w:color="auto"/>
            <w:right w:val="none" w:sz="0" w:space="0" w:color="auto"/>
          </w:divBdr>
        </w:div>
        <w:div w:id="623000892">
          <w:marLeft w:val="0"/>
          <w:marRight w:val="0"/>
          <w:marTop w:val="0"/>
          <w:marBottom w:val="0"/>
          <w:divBdr>
            <w:top w:val="none" w:sz="0" w:space="0" w:color="auto"/>
            <w:left w:val="none" w:sz="0" w:space="0" w:color="auto"/>
            <w:bottom w:val="none" w:sz="0" w:space="0" w:color="auto"/>
            <w:right w:val="none" w:sz="0" w:space="0" w:color="auto"/>
          </w:divBdr>
        </w:div>
        <w:div w:id="1326279578">
          <w:marLeft w:val="0"/>
          <w:marRight w:val="0"/>
          <w:marTop w:val="0"/>
          <w:marBottom w:val="0"/>
          <w:divBdr>
            <w:top w:val="none" w:sz="0" w:space="0" w:color="auto"/>
            <w:left w:val="none" w:sz="0" w:space="0" w:color="auto"/>
            <w:bottom w:val="none" w:sz="0" w:space="0" w:color="auto"/>
            <w:right w:val="none" w:sz="0" w:space="0" w:color="auto"/>
          </w:divBdr>
        </w:div>
        <w:div w:id="683242288">
          <w:marLeft w:val="0"/>
          <w:marRight w:val="0"/>
          <w:marTop w:val="0"/>
          <w:marBottom w:val="0"/>
          <w:divBdr>
            <w:top w:val="none" w:sz="0" w:space="0" w:color="auto"/>
            <w:left w:val="none" w:sz="0" w:space="0" w:color="auto"/>
            <w:bottom w:val="none" w:sz="0" w:space="0" w:color="auto"/>
            <w:right w:val="none" w:sz="0" w:space="0" w:color="auto"/>
          </w:divBdr>
        </w:div>
        <w:div w:id="292756303">
          <w:marLeft w:val="0"/>
          <w:marRight w:val="0"/>
          <w:marTop w:val="0"/>
          <w:marBottom w:val="0"/>
          <w:divBdr>
            <w:top w:val="none" w:sz="0" w:space="0" w:color="auto"/>
            <w:left w:val="none" w:sz="0" w:space="0" w:color="auto"/>
            <w:bottom w:val="none" w:sz="0" w:space="0" w:color="auto"/>
            <w:right w:val="none" w:sz="0" w:space="0" w:color="auto"/>
          </w:divBdr>
        </w:div>
        <w:div w:id="862061017">
          <w:marLeft w:val="0"/>
          <w:marRight w:val="0"/>
          <w:marTop w:val="0"/>
          <w:marBottom w:val="0"/>
          <w:divBdr>
            <w:top w:val="none" w:sz="0" w:space="0" w:color="auto"/>
            <w:left w:val="none" w:sz="0" w:space="0" w:color="auto"/>
            <w:bottom w:val="none" w:sz="0" w:space="0" w:color="auto"/>
            <w:right w:val="none" w:sz="0" w:space="0" w:color="auto"/>
          </w:divBdr>
        </w:div>
        <w:div w:id="1725443790">
          <w:marLeft w:val="0"/>
          <w:marRight w:val="0"/>
          <w:marTop w:val="0"/>
          <w:marBottom w:val="0"/>
          <w:divBdr>
            <w:top w:val="none" w:sz="0" w:space="0" w:color="auto"/>
            <w:left w:val="none" w:sz="0" w:space="0" w:color="auto"/>
            <w:bottom w:val="none" w:sz="0" w:space="0" w:color="auto"/>
            <w:right w:val="none" w:sz="0" w:space="0" w:color="auto"/>
          </w:divBdr>
        </w:div>
        <w:div w:id="987368697">
          <w:marLeft w:val="0"/>
          <w:marRight w:val="0"/>
          <w:marTop w:val="0"/>
          <w:marBottom w:val="0"/>
          <w:divBdr>
            <w:top w:val="none" w:sz="0" w:space="0" w:color="auto"/>
            <w:left w:val="none" w:sz="0" w:space="0" w:color="auto"/>
            <w:bottom w:val="none" w:sz="0" w:space="0" w:color="auto"/>
            <w:right w:val="none" w:sz="0" w:space="0" w:color="auto"/>
          </w:divBdr>
        </w:div>
      </w:divsChild>
    </w:div>
    <w:div w:id="12752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7</Pages>
  <Words>2555</Words>
  <Characters>14564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Maksut</dc:creator>
  <cp:keywords/>
  <dc:description/>
  <cp:lastModifiedBy>Maksut</cp:lastModifiedBy>
  <cp:revision>20</cp:revision>
  <dcterms:created xsi:type="dcterms:W3CDTF">2013-12-20T10:25:00Z</dcterms:created>
  <dcterms:modified xsi:type="dcterms:W3CDTF">2016-02-02T15:42:00Z</dcterms:modified>
</cp:coreProperties>
</file>